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35" w:rsidRPr="009D3F35" w:rsidRDefault="009D3F35" w:rsidP="009D3F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bookmarkStart w:id="0" w:name="_GoBack"/>
      <w:bookmarkEnd w:id="0"/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9D3F35" w:rsidRPr="009D3F35" w:rsidRDefault="009D3F35" w:rsidP="009D3F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9D3F35" w:rsidRPr="009D3F35" w:rsidRDefault="009D3F35" w:rsidP="009D3F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:rsidR="009D3F35" w:rsidRPr="009D3F35" w:rsidRDefault="009D3F35" w:rsidP="009D3F35">
      <w:pPr>
        <w:spacing w:after="0" w:line="360" w:lineRule="auto"/>
        <w:rPr>
          <w:rFonts w:ascii="Arial" w:hAnsi="Arial" w:cs="Arial"/>
        </w:rPr>
      </w:pPr>
    </w:p>
    <w:p w:rsidR="009D3F35" w:rsidRPr="009D3F35" w:rsidRDefault="003E4D8E" w:rsidP="009D3F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Nauczycielska z modułem biznesowym</w:t>
      </w:r>
    </w:p>
    <w:p w:rsidR="009D3F35" w:rsidRPr="009D3F35" w:rsidRDefault="009D3F35" w:rsidP="009D3F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D3F35" w:rsidRPr="003438AB" w:rsidTr="00345C3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D3F35" w:rsidRPr="003438AB" w:rsidRDefault="00E64736" w:rsidP="009D3F3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psychologii rozwojowej</w:t>
            </w:r>
            <w:r w:rsidR="009D3F35">
              <w:rPr>
                <w:rFonts w:ascii="Arial" w:hAnsi="Arial" w:cs="Arial"/>
                <w:sz w:val="20"/>
                <w:szCs w:val="20"/>
              </w:rPr>
              <w:t xml:space="preserve"> dla nauczycieli</w:t>
            </w:r>
          </w:p>
        </w:tc>
      </w:tr>
      <w:tr w:rsidR="009D3F35" w:rsidRPr="003E4D8E" w:rsidTr="00345C3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D3F35" w:rsidRPr="00DC0EA5" w:rsidRDefault="00BB5933" w:rsidP="00BB5933">
            <w:pPr>
              <w:pStyle w:val="Zawartotabeli"/>
              <w:spacing w:before="60" w:after="6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r w:rsidR="009D3F35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="009D3F35" w:rsidRPr="009D3F35">
              <w:rPr>
                <w:rFonts w:ascii="Arial" w:hAnsi="Arial" w:cs="Arial"/>
                <w:sz w:val="20"/>
                <w:szCs w:val="20"/>
                <w:lang w:val="en-US"/>
              </w:rPr>
              <w:t xml:space="preserve">asics of </w:t>
            </w:r>
            <w:r w:rsidR="009F0BC2" w:rsidRPr="009F0BC2">
              <w:rPr>
                <w:rFonts w:ascii="Arial" w:hAnsi="Arial" w:cs="Arial"/>
                <w:sz w:val="20"/>
                <w:szCs w:val="20"/>
                <w:lang w:val="en-US"/>
              </w:rPr>
              <w:t>developmental psycholog</w:t>
            </w:r>
            <w:r w:rsidR="00E64736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="009D3F35">
              <w:rPr>
                <w:rFonts w:ascii="Arial" w:hAnsi="Arial" w:cs="Arial"/>
                <w:sz w:val="20"/>
                <w:szCs w:val="20"/>
                <w:lang w:val="en-US"/>
              </w:rPr>
              <w:t xml:space="preserve"> for teachers</w:t>
            </w:r>
          </w:p>
        </w:tc>
      </w:tr>
    </w:tbl>
    <w:p w:rsidR="009D3F35" w:rsidRPr="003438AB" w:rsidRDefault="009D3F35" w:rsidP="009D3F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D3F35" w:rsidRPr="003438AB" w:rsidTr="00345C3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D3F35" w:rsidRPr="003438AB" w:rsidRDefault="009D3F35" w:rsidP="00345C3B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D3F35" w:rsidRPr="003438AB" w:rsidRDefault="009042C6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D3F35" w:rsidRPr="003438AB" w:rsidRDefault="009D3F35" w:rsidP="009D3F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D3F35" w:rsidRPr="003438AB" w:rsidTr="00345C3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 w:rsidR="00E64736"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D3F35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D3F35" w:rsidRDefault="00E64736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D3F35" w:rsidRPr="003438AB" w:rsidTr="00345C3B">
        <w:trPr>
          <w:trHeight w:val="1365"/>
        </w:trPr>
        <w:tc>
          <w:tcPr>
            <w:tcW w:w="9640" w:type="dxa"/>
          </w:tcPr>
          <w:p w:rsidR="009D3F35" w:rsidRPr="005B7BC6" w:rsidRDefault="009D3F35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9D3F35" w:rsidRPr="005B7BC6" w:rsidRDefault="009D3F35" w:rsidP="00345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 w:rsidR="00AB1831"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="00AB1831"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 w:rsidR="00AB1831">
              <w:rPr>
                <w:rFonts w:ascii="Arial" w:hAnsi="Arial" w:cs="Arial"/>
                <w:sz w:val="20"/>
                <w:szCs w:val="20"/>
              </w:rPr>
              <w:t>ą</w:t>
            </w:r>
            <w:r w:rsidR="00AB1831" w:rsidRPr="00AB1831">
              <w:rPr>
                <w:rFonts w:ascii="Arial" w:hAnsi="Arial" w:cs="Arial"/>
                <w:sz w:val="20"/>
                <w:szCs w:val="20"/>
              </w:rPr>
              <w:t xml:space="preserve"> z zakresu psychologii klinicznej i zdrowia </w:t>
            </w:r>
            <w:r w:rsidR="00AB1831">
              <w:rPr>
                <w:rFonts w:ascii="Arial" w:hAnsi="Arial" w:cs="Arial"/>
                <w:sz w:val="20"/>
                <w:szCs w:val="20"/>
              </w:rPr>
              <w:t xml:space="preserve">ze szczególnym uwzględnieniem dzieci i młodzieży. </w:t>
            </w:r>
            <w:r>
              <w:rPr>
                <w:rFonts w:ascii="Arial" w:hAnsi="Arial" w:cs="Arial"/>
                <w:sz w:val="20"/>
                <w:szCs w:val="20"/>
              </w:rPr>
              <w:t>Kur</w:t>
            </w:r>
            <w:r w:rsidR="00AB1831">
              <w:rPr>
                <w:rFonts w:ascii="Arial" w:hAnsi="Arial" w:cs="Arial"/>
                <w:sz w:val="20"/>
                <w:szCs w:val="20"/>
              </w:rPr>
              <w:t>s prowadzony jest w języku polskim z elementami języka  niemieckiego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7540" w:rsidRDefault="00237540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3F35" w:rsidRPr="005B7BC6" w:rsidRDefault="009D3F35" w:rsidP="00345C3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9D3F35" w:rsidRPr="005B7BC6" w:rsidRDefault="009D3F35" w:rsidP="00345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41ED9" w:rsidRPr="00C41ED9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zna pojęcie rozwoju;</w:t>
            </w:r>
          </w:p>
          <w:p w:rsidR="00C41ED9" w:rsidRPr="00C41ED9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potrafi opisać poszczególne fazy rozwoju dzieci i młodzieży;</w:t>
            </w:r>
          </w:p>
          <w:p w:rsidR="009D3F35" w:rsidRPr="003438AB" w:rsidRDefault="00C41ED9" w:rsidP="00C41E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1ED9">
              <w:rPr>
                <w:rFonts w:ascii="Arial" w:hAnsi="Arial" w:cs="Arial"/>
                <w:sz w:val="20"/>
                <w:szCs w:val="20"/>
              </w:rPr>
              <w:t>- zna różnice w rozwoju poznawczym, społecznym i osobowości dzieci i młodzieży;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:rsidTr="00345C3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D3F35" w:rsidRPr="003438AB" w:rsidRDefault="00237540" w:rsidP="0023754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</w:tr>
      <w:tr w:rsidR="009D3F35" w:rsidRPr="003438AB" w:rsidTr="00345C3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D3F35" w:rsidRPr="003438AB" w:rsidRDefault="009D3F35" w:rsidP="00237540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9D3F35" w:rsidRPr="003438AB" w:rsidTr="00345C3B"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:rsidR="009D3F35" w:rsidRPr="00594226" w:rsidRDefault="00237540" w:rsidP="00237540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do psychologii dla nauczycieli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4A4059" w:rsidTr="004A405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:rsidTr="004A4059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W01: zna i rozumie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4059" w:rsidTr="004A405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:rsidTr="004A405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</w:pPr>
            <w:r>
              <w:t>U01: potrafi rozpoznawać bariery i trudności uczniów w procesie uczenia się</w:t>
            </w:r>
          </w:p>
          <w:p w:rsidR="004A4059" w:rsidRDefault="004A4059">
            <w:pPr>
              <w:spacing w:after="0" w:line="360" w:lineRule="auto"/>
              <w:rPr>
                <w:rFonts w:eastAsia="MyriadPro-Semibold"/>
                <w:bCs/>
              </w:rPr>
            </w:pPr>
          </w:p>
          <w:p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rPr>
                <w:rFonts w:eastAsia="MyriadPro-Regular"/>
              </w:rPr>
              <w:t xml:space="preserve">U02: </w:t>
            </w:r>
            <w:r>
              <w:t>potrafi zdiagnozować potrzeby edukacyjne ucznia i zaprojektować dla niego odpowiednie wsparcie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</w:pPr>
            <w:r>
              <w:t>B.1.U.5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  <w:r>
              <w:t>B.2.U6</w:t>
            </w:r>
          </w:p>
          <w:p w:rsidR="004A4059" w:rsidRDefault="004A4059">
            <w:pPr>
              <w:spacing w:after="0" w:line="360" w:lineRule="auto"/>
            </w:pPr>
          </w:p>
        </w:tc>
      </w:tr>
    </w:tbl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p w:rsidR="004A4059" w:rsidRDefault="004A4059" w:rsidP="004A405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4059" w:rsidTr="004A405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4059" w:rsidRDefault="004A4059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4A4059" w:rsidTr="004A4059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4059" w:rsidRDefault="004A40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:rsidR="004A4059" w:rsidRDefault="004A4059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:rsidR="004A4059" w:rsidRDefault="004A4059">
            <w:pPr>
              <w:spacing w:after="0" w:line="360" w:lineRule="auto"/>
            </w:pPr>
            <w:r>
              <w:t xml:space="preserve">K02:wykorzystanie zdobytej wiedzy psychologicznej do analizy zdarzeń pedagogicznych 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  <w:r>
              <w:t>K03: okazywanie empatii uczniom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4059" w:rsidRDefault="004A4059">
            <w:pPr>
              <w:spacing w:after="0" w:line="360" w:lineRule="auto"/>
            </w:pPr>
            <w:r>
              <w:t>B.1.K1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  <w:r>
              <w:t>B.1.K2</w:t>
            </w: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</w:pPr>
          </w:p>
          <w:p w:rsidR="004A4059" w:rsidRDefault="004A405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D3F35" w:rsidRPr="003438AB" w:rsidTr="00345C3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D3F35" w:rsidRPr="003438AB" w:rsidTr="00345C3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D3F35" w:rsidRPr="003438AB" w:rsidTr="00345C3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F35" w:rsidRPr="003438AB" w:rsidRDefault="003D5913" w:rsidP="003D5913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3F35" w:rsidRPr="003438AB" w:rsidTr="00345C3B">
        <w:trPr>
          <w:trHeight w:val="1286"/>
        </w:trPr>
        <w:tc>
          <w:tcPr>
            <w:tcW w:w="9622" w:type="dxa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9D3F35" w:rsidRPr="003438AB" w:rsidRDefault="003D5913" w:rsidP="003D59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9D3F35" w:rsidRPr="003438AB" w:rsidTr="00345C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F35" w:rsidRPr="003438AB" w:rsidRDefault="009D3F35" w:rsidP="00345C3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D3F35" w:rsidRPr="003438AB" w:rsidTr="00345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3D5913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F35" w:rsidRPr="003438AB" w:rsidTr="00345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F35" w:rsidRPr="003438AB" w:rsidRDefault="003D5913" w:rsidP="00345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AB78AD" w:rsidP="00345C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F35" w:rsidRPr="003438AB" w:rsidRDefault="009D3F35" w:rsidP="00345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:rsidTr="00345C3B"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D3F35" w:rsidRDefault="009D3F35" w:rsidP="00345C3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9D3F35" w:rsidRPr="003438AB" w:rsidRDefault="009D3F35" w:rsidP="00345C3B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3D5913">
              <w:rPr>
                <w:rFonts w:ascii="Arial" w:hAnsi="Arial" w:cs="Arial"/>
                <w:sz w:val="20"/>
                <w:szCs w:val="20"/>
              </w:rPr>
              <w:t xml:space="preserve">zaliczenia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3F35" w:rsidRPr="003438AB" w:rsidTr="00345C3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D3F35" w:rsidRPr="003438AB" w:rsidRDefault="009D3F35" w:rsidP="00345C3B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D3F35" w:rsidRPr="003438AB" w:rsidRDefault="009D3F35" w:rsidP="00345C3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3F35" w:rsidRPr="003438AB" w:rsidTr="00345C3B">
        <w:trPr>
          <w:trHeight w:val="699"/>
        </w:trPr>
        <w:tc>
          <w:tcPr>
            <w:tcW w:w="9622" w:type="dxa"/>
          </w:tcPr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1.  Czym jest rozwój?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2.  Biologiczne podstawy rozwoju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3.  Fazy rozwoju: wczesne dzieciństwo, wiek przedszkolny, młodszy wiek szkolny, dorastanie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:rsidR="00C859E6" w:rsidRPr="00C859E6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:rsidR="009D3F35" w:rsidRPr="00BF738C" w:rsidRDefault="00C859E6" w:rsidP="00C859E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:rsidR="009D3F35" w:rsidRPr="00957C62" w:rsidRDefault="009D3F35" w:rsidP="009D3F35">
      <w:pPr>
        <w:rPr>
          <w:rFonts w:ascii="Arial" w:hAnsi="Arial" w:cs="Arial"/>
          <w:sz w:val="20"/>
          <w:szCs w:val="20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9D3F35" w:rsidRPr="00E44F3E" w:rsidTr="00111B93">
        <w:trPr>
          <w:trHeight w:val="668"/>
        </w:trPr>
        <w:tc>
          <w:tcPr>
            <w:tcW w:w="9684" w:type="dxa"/>
          </w:tcPr>
          <w:p w:rsidR="00C859E6" w:rsidRPr="00C859E6" w:rsidRDefault="00C859E6" w:rsidP="00C859E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Trempała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Janusz: Psychologia rozwoju człowieka, PWN Warszawa 2011</w:t>
            </w:r>
          </w:p>
        </w:tc>
      </w:tr>
    </w:tbl>
    <w:p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</w:p>
    <w:p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9D3F35" w:rsidRPr="003438AB" w:rsidRDefault="009D3F35" w:rsidP="009D3F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9D3F35" w:rsidRPr="00111B93" w:rsidTr="008152A2">
        <w:trPr>
          <w:trHeight w:val="538"/>
        </w:trPr>
        <w:tc>
          <w:tcPr>
            <w:tcW w:w="9658" w:type="dxa"/>
          </w:tcPr>
          <w:p w:rsidR="009D3F35" w:rsidRPr="00C859E6" w:rsidRDefault="00C859E6" w:rsidP="00C859E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David R. Schaffer, Katherine Kipp: Psychologia rozwoju od dziecka do dorosłości, Harmonia Universlis Gdańsk 2015 </w:t>
            </w:r>
          </w:p>
        </w:tc>
      </w:tr>
    </w:tbl>
    <w:p w:rsidR="004F2BBD" w:rsidRDefault="004F2BBD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9D3F35" w:rsidRDefault="009D3F35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9D3F35" w:rsidRDefault="009D3F35" w:rsidP="009D3F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9D3F35" w:rsidRPr="00230C7C" w:rsidRDefault="009D3F35" w:rsidP="009D3F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:rsidR="009D3F35" w:rsidRPr="00230C7C" w:rsidRDefault="009D3F35" w:rsidP="009D3F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D3F35" w:rsidRPr="00F95BE3" w:rsidTr="00345C3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D3F35" w:rsidRPr="00EF321D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D3F35" w:rsidRPr="00F95BE3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  <w:proofErr w:type="spellEnd"/>
          </w:p>
        </w:tc>
        <w:tc>
          <w:tcPr>
            <w:tcW w:w="1066" w:type="dxa"/>
            <w:vAlign w:val="center"/>
          </w:tcPr>
          <w:p w:rsidR="009D3F35" w:rsidRPr="00F95BE3" w:rsidRDefault="008152A2" w:rsidP="00345C3B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9D3F35" w:rsidRPr="003438AB" w:rsidTr="00345C3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D3F35" w:rsidRPr="00F95BE3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9D3F35" w:rsidRPr="003438AB" w:rsidRDefault="008152A2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9D3F35" w:rsidRPr="003438AB" w:rsidTr="00345C3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D3F35" w:rsidRPr="003438AB" w:rsidTr="00345C3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9D3F35" w:rsidRPr="003438AB" w:rsidTr="00345C3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:rsidTr="00345C3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:rsidTr="00345C3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D3F35" w:rsidRPr="003438AB" w:rsidRDefault="009D3F35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9D3F35" w:rsidRPr="003438AB" w:rsidTr="00345C3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D3F35" w:rsidRPr="003438AB" w:rsidRDefault="009042C6" w:rsidP="00345C3B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</w:tr>
      <w:tr w:rsidR="009D3F35" w:rsidRPr="003438AB" w:rsidTr="00345C3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D3F35" w:rsidRPr="003438AB" w:rsidRDefault="009D3F35" w:rsidP="00345C3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D3F35" w:rsidRPr="003438AB" w:rsidRDefault="009042C6" w:rsidP="00345C3B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9D3F35" w:rsidRDefault="009D3F35" w:rsidP="009D3F35"/>
    <w:p w:rsidR="009D3F35" w:rsidRDefault="009D3F35" w:rsidP="009D3F35"/>
    <w:p w:rsidR="009D3F35" w:rsidRDefault="009D3F35" w:rsidP="009D3F35"/>
    <w:p w:rsidR="009D3F35" w:rsidRDefault="009D3F35" w:rsidP="009D3F35"/>
    <w:p w:rsidR="00BD6F43" w:rsidRDefault="00BD6F43"/>
    <w:sectPr w:rsidR="00BD6F43" w:rsidSect="00D95483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E7" w:rsidRDefault="00B07AE7">
      <w:pPr>
        <w:spacing w:after="0" w:line="240" w:lineRule="auto"/>
      </w:pPr>
      <w:r>
        <w:separator/>
      </w:r>
    </w:p>
  </w:endnote>
  <w:endnote w:type="continuationSeparator" w:id="0">
    <w:p w:rsidR="00B07AE7" w:rsidRDefault="00B0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Semi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8152A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3E5D">
      <w:rPr>
        <w:noProof/>
      </w:rPr>
      <w:t>1</w:t>
    </w:r>
    <w:r>
      <w:rPr>
        <w:noProof/>
      </w:rPr>
      <w:fldChar w:fldCharType="end"/>
    </w:r>
  </w:p>
  <w:p w:rsidR="00D95483" w:rsidRDefault="00B07A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E7" w:rsidRDefault="00B07AE7">
      <w:pPr>
        <w:spacing w:after="0" w:line="240" w:lineRule="auto"/>
      </w:pPr>
      <w:r>
        <w:separator/>
      </w:r>
    </w:p>
  </w:footnote>
  <w:footnote w:type="continuationSeparator" w:id="0">
    <w:p w:rsidR="00B07AE7" w:rsidRDefault="00B07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B07AE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F35"/>
    <w:rsid w:val="000318AF"/>
    <w:rsid w:val="00111B93"/>
    <w:rsid w:val="00125FB0"/>
    <w:rsid w:val="001A77F4"/>
    <w:rsid w:val="00237540"/>
    <w:rsid w:val="002D3E5D"/>
    <w:rsid w:val="003B452E"/>
    <w:rsid w:val="003D5913"/>
    <w:rsid w:val="003E4D8E"/>
    <w:rsid w:val="004A4059"/>
    <w:rsid w:val="004B4A00"/>
    <w:rsid w:val="004F2BBD"/>
    <w:rsid w:val="00565069"/>
    <w:rsid w:val="005A6082"/>
    <w:rsid w:val="00667B0F"/>
    <w:rsid w:val="00720F34"/>
    <w:rsid w:val="0079120C"/>
    <w:rsid w:val="008152A2"/>
    <w:rsid w:val="009042C6"/>
    <w:rsid w:val="0098735E"/>
    <w:rsid w:val="009D3F35"/>
    <w:rsid w:val="009F0BC2"/>
    <w:rsid w:val="00AB1831"/>
    <w:rsid w:val="00AB78AD"/>
    <w:rsid w:val="00B07AE7"/>
    <w:rsid w:val="00BB36C3"/>
    <w:rsid w:val="00BB5933"/>
    <w:rsid w:val="00BD6F43"/>
    <w:rsid w:val="00BF738C"/>
    <w:rsid w:val="00C41ED9"/>
    <w:rsid w:val="00C859E6"/>
    <w:rsid w:val="00DB403C"/>
    <w:rsid w:val="00E44F3E"/>
    <w:rsid w:val="00E64736"/>
    <w:rsid w:val="00E66638"/>
    <w:rsid w:val="00E92034"/>
    <w:rsid w:val="00FA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3F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3F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9D3F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9D3F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9D3F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9D3F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9D3F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9D3F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lp">
    <w:name w:val="cel_p"/>
    <w:basedOn w:val="Normalny"/>
    <w:rsid w:val="009D3F35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3F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3F35"/>
  </w:style>
  <w:style w:type="paragraph" w:styleId="Akapitzlist">
    <w:name w:val="List Paragraph"/>
    <w:basedOn w:val="Normalny"/>
    <w:uiPriority w:val="34"/>
    <w:qFormat/>
    <w:rsid w:val="00111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3F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3F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9D3F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9D3F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9D3F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9D3F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9D3F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9D3F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elp">
    <w:name w:val="cel_p"/>
    <w:basedOn w:val="Normalny"/>
    <w:rsid w:val="009D3F35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3F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3F35"/>
  </w:style>
  <w:style w:type="paragraph" w:styleId="Akapitzlist">
    <w:name w:val="List Paragraph"/>
    <w:basedOn w:val="Normalny"/>
    <w:uiPriority w:val="34"/>
    <w:qFormat/>
    <w:rsid w:val="0011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</dc:creator>
  <cp:lastModifiedBy>aaa</cp:lastModifiedBy>
  <cp:revision>2</cp:revision>
  <dcterms:created xsi:type="dcterms:W3CDTF">2024-09-11T09:15:00Z</dcterms:created>
  <dcterms:modified xsi:type="dcterms:W3CDTF">2024-09-11T09:15:00Z</dcterms:modified>
</cp:coreProperties>
</file>