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DE548" w14:textId="77777777" w:rsidR="007046E0" w:rsidRDefault="007046E0" w:rsidP="004B206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08889AA" w14:textId="77777777" w:rsidR="007046E0" w:rsidRDefault="007046E0" w:rsidP="003801E5">
      <w:pPr>
        <w:autoSpaceDE/>
        <w:autoSpaceDN w:val="0"/>
        <w:rPr>
          <w:rFonts w:ascii="Arial" w:hAnsi="Arial" w:cs="Arial"/>
          <w:sz w:val="22"/>
          <w:szCs w:val="14"/>
        </w:rPr>
      </w:pPr>
    </w:p>
    <w:p w14:paraId="211626E9" w14:textId="77777777" w:rsidR="007046E0" w:rsidRDefault="007046E0" w:rsidP="007046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046E0" w14:paraId="26DE1552" w14:textId="77777777" w:rsidTr="008753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DF7E8D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06D31F" w14:textId="5ADF4500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456E81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  <w:tr w:rsidR="007046E0" w14:paraId="62F01CB0" w14:textId="77777777" w:rsidTr="008753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E4A216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2B01C7" w14:textId="35513D9F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</w:t>
            </w:r>
            <w:r w:rsidR="00A60B9A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</w:tr>
    </w:tbl>
    <w:p w14:paraId="30896D45" w14:textId="77777777" w:rsidR="007046E0" w:rsidRDefault="007046E0" w:rsidP="007046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046E0" w14:paraId="2F8174E1" w14:textId="77777777" w:rsidTr="008753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1C80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7D3BE30" w14:textId="10E27EE5" w:rsidR="007046E0" w:rsidRPr="0049749A" w:rsidRDefault="009A3BDB" w:rsidP="008753D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mgr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D868EC">
              <w:rPr>
                <w:rFonts w:ascii="Arial" w:hAnsi="Arial" w:cs="Arial"/>
                <w:sz w:val="20"/>
                <w:szCs w:val="20"/>
                <w:lang w:val="de-DE"/>
              </w:rPr>
              <w:t>Beata Podlaska</w:t>
            </w:r>
          </w:p>
          <w:p w14:paraId="213404C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3A7980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046E0" w:rsidRPr="009A3BDB" w14:paraId="7472A1E9" w14:textId="77777777" w:rsidTr="008753D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6DB821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3D7C0A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D4D4830" w14:textId="321BA58F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4C2920" w14:textId="77777777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2D19EF49" w14:textId="67D817B6" w:rsidR="00745952" w:rsidRPr="009612AD" w:rsidRDefault="00E96D80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  <w:p w14:paraId="598DAF79" w14:textId="77777777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1317336A" w14:textId="7351B1EE" w:rsidR="00745952" w:rsidRPr="001A2A3F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1A2A3F">
              <w:rPr>
                <w:rFonts w:ascii="Arial" w:hAnsi="Arial" w:cs="Arial"/>
                <w:sz w:val="20"/>
                <w:szCs w:val="20"/>
              </w:rPr>
              <w:t>L. W</w:t>
            </w:r>
            <w:proofErr w:type="spellStart"/>
            <w:r w:rsidR="001A2A3F">
              <w:rPr>
                <w:rFonts w:ascii="Arial" w:hAnsi="Arial" w:cs="Arial"/>
                <w:sz w:val="20"/>
                <w:szCs w:val="20"/>
                <w:lang w:val="de-DE"/>
              </w:rPr>
              <w:t>ölk</w:t>
            </w:r>
            <w:proofErr w:type="spellEnd"/>
          </w:p>
          <w:p w14:paraId="2FD0B313" w14:textId="77777777" w:rsidR="007046E0" w:rsidRPr="00B07569" w:rsidRDefault="007046E0" w:rsidP="0074595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:rsidRPr="009A3BDB" w14:paraId="05B0BD59" w14:textId="77777777" w:rsidTr="008753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6CBA68D2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541FD3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5ABE9" w14:textId="77777777" w:rsidR="007046E0" w:rsidRPr="00B07569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10F8B41E" w14:textId="77777777" w:rsidTr="008753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5CBF8B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92D2AE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D315D0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2976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A17F0B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37B48B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046E0" w14:paraId="2F88FEEA" w14:textId="77777777" w:rsidTr="008753D5">
        <w:trPr>
          <w:trHeight w:val="395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18E50" w14:textId="2A063EF0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doskonalenie kompetencji językowych na poziomie C</w:t>
            </w:r>
            <w:r w:rsidR="00895F1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, w zakresie formułowania swobodnych wypowiedzi ustnych i pisemnych oraz rozumienia tekstu czytanego i słuchanego. Kurs prowadzony jest w j. niemieckim. </w:t>
            </w:r>
          </w:p>
          <w:p w14:paraId="2FDD7A3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754A5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szczegółowe:</w:t>
            </w:r>
          </w:p>
          <w:p w14:paraId="546719A7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Student:</w:t>
            </w:r>
          </w:p>
          <w:p w14:paraId="12500219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teksty zróżnicowane tematycznie, ukryte w nich podteksty, a także potrafi dokonać parafrazy wybranych fragmentów;</w:t>
            </w:r>
          </w:p>
          <w:p w14:paraId="226D382C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formułuje swobodne wypowiedzi (w pełni poprawne pod względem gramatycznym) dotyczące tematyki tekstów oraz argumentuje merytorycznie;</w:t>
            </w:r>
          </w:p>
          <w:p w14:paraId="5310C79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kompetencję leksykalną oraz kompetencję gramatyczną poprzez ćwiczenia tematyczne;</w:t>
            </w:r>
          </w:p>
          <w:p w14:paraId="45C53934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autentyczne teksty medialne, potrafi podać informacje ogólne oraz szczegółowe w nich zawarte, dokonać streszczenia wypowiedzi lub uzupełnienia brakujących fragmentów wypowiedzi;</w:t>
            </w:r>
          </w:p>
          <w:p w14:paraId="3A3061D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posługuje się językiem skutecznie i swobodnie (w czasie studiów oraz w życiu społecznym i zawodowym);</w:t>
            </w:r>
          </w:p>
          <w:p w14:paraId="6D259EA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buduje wypowiedzi pisemne na tematy złożone, o wyraźnej strukturze;</w:t>
            </w:r>
          </w:p>
          <w:p w14:paraId="5743BBE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wykazać się opanowaniem narzędzi językowych niezbędnych do właściwej organizacji i zachowania wewnętrznej spójności wypowiedzi pisemnej;</w:t>
            </w:r>
          </w:p>
          <w:p w14:paraId="5C8BEA3A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dokonać analizy tekstu naukowego;</w:t>
            </w:r>
          </w:p>
          <w:p w14:paraId="7EA58916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strategie pisania naukowego i potrafi zastosować je podczas tworzenia własnych tekstów.</w:t>
            </w:r>
          </w:p>
        </w:tc>
      </w:tr>
    </w:tbl>
    <w:p w14:paraId="35A81C7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0D58E9A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70999F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6DC77358" w14:textId="77777777" w:rsidTr="008753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6580B0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06AA7D" w14:textId="44E0048A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C1+</w:t>
            </w:r>
          </w:p>
        </w:tc>
      </w:tr>
      <w:tr w:rsidR="007046E0" w14:paraId="52551F8A" w14:textId="77777777" w:rsidTr="008753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A0F394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AD2AF1" w14:textId="21F16D1E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02351">
              <w:rPr>
                <w:rFonts w:ascii="Arial" w:hAnsi="Arial" w:cs="Arial"/>
                <w:sz w:val="20"/>
                <w:szCs w:val="20"/>
              </w:rPr>
              <w:t>C1+</w:t>
            </w:r>
          </w:p>
        </w:tc>
      </w:tr>
      <w:tr w:rsidR="007046E0" w14:paraId="1241649A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7CF9F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D4BC1D" w14:textId="375ECA3A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Ukończenie kursu „Praktyczna nauka języka niemieckiego II”</w:t>
            </w:r>
          </w:p>
        </w:tc>
      </w:tr>
    </w:tbl>
    <w:p w14:paraId="2A2F112A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6AB252B2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561B59B8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008F5BDD" w14:textId="4AB40100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6C3EDC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046E0" w14:paraId="681C731F" w14:textId="77777777" w:rsidTr="008753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86940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E90175" w14:textId="530EC5D8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bookmarkStart w:id="0" w:name="_Hlk19480030"/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E9B6F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163990FE" w14:textId="77777777" w:rsidTr="008753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796D5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5615A" w14:textId="5944E2D2" w:rsidR="007046E0" w:rsidRDefault="007046E0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i językowych</w:t>
            </w:r>
          </w:p>
          <w:p w14:paraId="1B5487FF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77A5E" w14:textId="77777777" w:rsidR="00202351" w:rsidRPr="00202351" w:rsidRDefault="007046E0" w:rsidP="0020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3323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dysponuje pogłębioną wiedzą o współczesnych dokonaniach,</w:t>
            </w:r>
          </w:p>
          <w:p w14:paraId="7C19E60C" w14:textId="2F0E3267" w:rsidR="007046E0" w:rsidRDefault="00202351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202351">
              <w:rPr>
                <w:rFonts w:ascii="Arial" w:hAnsi="Arial" w:cs="Arial"/>
                <w:sz w:val="20"/>
                <w:szCs w:val="20"/>
              </w:rPr>
              <w:t>ośrodkach i szkołach badawczych w zakresie filologii, zwłaszcza filologii germańskiej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9B51B9" w14:textId="74B8A6F8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99AE752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908B5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FF261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238EC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E8CBA" w14:textId="6CA36388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97C1673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6875F9C4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0E9CA664" w14:textId="77777777" w:rsidTr="008753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FBB2B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02E5A7" w14:textId="71A5F3AD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30F7B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4CF76B5B" w14:textId="77777777" w:rsidTr="008753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7FB8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04537" w14:textId="72B6AEFB" w:rsidR="006660AB" w:rsidRDefault="006660AB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posługuje się językiem niemieckim na poziomie C1+ (zgodnie z wymaganiami określonymi przez Europejski System Opisu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Kształcenia Językowego)</w:t>
            </w:r>
          </w:p>
          <w:p w14:paraId="588BF7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646EE" w14:textId="095DF78B" w:rsidR="006660AB" w:rsidRPr="00C81998" w:rsidRDefault="006660AB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wyszukuje, analizuje, ocenia, selekcjonuje i użytkuje informacje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z wykorzystaniem różnych źródeł oraz potrafi formułować na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tej podstawie krytyczne sądy</w:t>
            </w:r>
          </w:p>
          <w:p w14:paraId="61FBE1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A427D" w14:textId="33D195FA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202351">
              <w:rPr>
                <w:rFonts w:ascii="Arial" w:hAnsi="Arial" w:cs="Arial"/>
                <w:sz w:val="20"/>
                <w:szCs w:val="20"/>
              </w:rPr>
              <w:t>s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amodzielnie zdobywa wiedzę i rozwija umiejętności badawcze oraz podejmuje autonomiczne działania zmierzające do rozwijania zdolności i kierowania własną karierą zawodową</w:t>
            </w:r>
          </w:p>
          <w:p w14:paraId="7FA566B6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44D9C" w14:textId="23FA9AF8" w:rsidR="007046E0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integruje wiedzę z różnych dyscyplin związanych z filologią, w tym zwłaszcza filologią germańską oraz stosuje ją w nietypowych sytuacjach zawodowych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924531" w14:textId="414F931C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D755BB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4D53E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8503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09CBB" w14:textId="753588FC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DD98734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A47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73E01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28A1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8C3D6" w14:textId="0B12A41A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89DD204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EC528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E8A57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7DFA49" w14:textId="3439AEFB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ADE5BAC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F6FB89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7BD52836" w14:textId="77777777" w:rsidTr="008753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0A44C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FDC67D" w14:textId="4C83C380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4595E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075F2616" w14:textId="77777777" w:rsidTr="008753D5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4ACB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7B1BE" w14:textId="77777777" w:rsidR="00C07872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K01: rozumie znaczenie wiedzy w rozwiązywaniu</w:t>
            </w:r>
          </w:p>
          <w:p w14:paraId="0613E6B2" w14:textId="25BF0A51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787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C81998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14:paraId="4485DCD5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47422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K02: krytycznie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E3D19A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3A11FE" w14:textId="77777777" w:rsidR="00C07872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potrafi pracować w grupie, przyjmując w niej różne </w:t>
            </w:r>
          </w:p>
          <w:p w14:paraId="2AE59DBD" w14:textId="6C757AB8" w:rsidR="00431838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31838">
              <w:rPr>
                <w:rFonts w:ascii="Arial" w:hAnsi="Arial" w:cs="Arial"/>
                <w:sz w:val="20"/>
                <w:szCs w:val="20"/>
              </w:rPr>
              <w:t>role</w:t>
            </w:r>
          </w:p>
          <w:p w14:paraId="68812731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E18259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K_04: </w:t>
            </w:r>
            <w:r w:rsidRPr="00C07872">
              <w:rPr>
                <w:rFonts w:ascii="Arial" w:hAnsi="Arial" w:cs="Arial"/>
                <w:sz w:val="20"/>
                <w:szCs w:val="20"/>
              </w:rPr>
              <w:t>mając świadomość różnic kulturowych potrafi w</w:t>
            </w:r>
          </w:p>
          <w:p w14:paraId="283CA23A" w14:textId="0C5C6BA5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0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07872">
              <w:rPr>
                <w:rFonts w:ascii="Arial" w:hAnsi="Arial" w:cs="Arial"/>
                <w:sz w:val="20"/>
                <w:szCs w:val="20"/>
              </w:rPr>
              <w:t>szacunku dla nich funkcjonować w środowisku</w:t>
            </w:r>
          </w:p>
          <w:p w14:paraId="5E75AA9F" w14:textId="08ADBDF1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0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C07872">
              <w:rPr>
                <w:rFonts w:ascii="Arial" w:hAnsi="Arial" w:cs="Arial"/>
                <w:sz w:val="20"/>
                <w:szCs w:val="20"/>
              </w:rPr>
              <w:t>wielokulturowym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1F8E65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A6A377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9DFD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0991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5D5B161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7214E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  <w:p w14:paraId="346A6210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A37E9C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D7CF2" w14:textId="4E9E33B4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K2_K06</w:t>
            </w:r>
          </w:p>
        </w:tc>
      </w:tr>
    </w:tbl>
    <w:p w14:paraId="6844C91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1E48DC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281F7A70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46E0" w14:paraId="19BA8A44" w14:textId="77777777" w:rsidTr="008753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8D32F" w14:textId="77777777" w:rsidR="007046E0" w:rsidRDefault="007046E0" w:rsidP="008753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046E0" w14:paraId="781194B1" w14:textId="77777777" w:rsidTr="008753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724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211002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56FE2B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592CA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046E0" w14:paraId="2D246B6B" w14:textId="77777777" w:rsidTr="008753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824EB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20FC2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33A1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07D86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04B3D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7323B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2D950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BAB88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47145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38DD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55B3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48BB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ED12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ABE5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090089B4" w14:textId="77777777" w:rsidTr="008753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39A5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93454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5E5C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CB81E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9032E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FDF09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03591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7DED2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5268EAE1" w14:textId="77777777" w:rsidTr="008753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AF744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C1F2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516D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9AB2A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C8568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AC64F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A93A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3A29F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07A723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890E162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0C5D2BD4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26A3B312" w14:textId="69235ABE" w:rsidR="007046E0" w:rsidRDefault="007046E0" w:rsidP="007046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1198CB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046E0" w14:paraId="6D381939" w14:textId="77777777" w:rsidTr="008753D5">
        <w:trPr>
          <w:trHeight w:val="10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C37ED6B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 film, płyta CD.</w:t>
            </w:r>
          </w:p>
          <w:p w14:paraId="089C10D8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opis.</w:t>
            </w:r>
          </w:p>
          <w:p w14:paraId="663EE264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 dydaktyczna, burza mózgów.</w:t>
            </w:r>
          </w:p>
          <w:p w14:paraId="158011D0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produkcyjne.</w:t>
            </w:r>
          </w:p>
        </w:tc>
      </w:tr>
    </w:tbl>
    <w:p w14:paraId="1C2C968C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5982FA1" w14:textId="44CE7100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7046E0">
        <w:rPr>
          <w:rFonts w:ascii="Arial" w:hAnsi="Arial" w:cs="Arial"/>
          <w:sz w:val="22"/>
          <w:szCs w:val="22"/>
        </w:rPr>
        <w:t>uczenia się</w:t>
      </w:r>
    </w:p>
    <w:p w14:paraId="6A682B39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046E0" w14:paraId="6FF536A3" w14:textId="77777777" w:rsidTr="008753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4F0DBD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CED1F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58F2E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C48E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5F2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9898F7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115CB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1DF35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0C84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7A81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372F0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12EDE3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3D03F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CE0726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046E0" w14:paraId="11C85CA1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D3E0978" w14:textId="77777777" w:rsidR="007046E0" w:rsidRDefault="007046E0" w:rsidP="008753D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E1CF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A19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6514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1EA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2726D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AD49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8A525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A8590F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7713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FB71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FF619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4FCA3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0CF964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649E0984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96442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1B12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B64AB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BFED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CE4E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F59D5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1503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F50E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1EAE2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C66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CD2B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12A58D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661A8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4236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366D5B30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DFFF8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A60B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21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BB87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1073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EDF21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C350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3BA9A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BE96B6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C922AF" w14:textId="1F3587D1" w:rsidR="007046E0" w:rsidRDefault="003801E5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44612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EE26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FE10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78CD6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53B3EC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007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44078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204B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C84B3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B02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19BF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822E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EEB94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795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43B7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D93D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C6DC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AB1272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EFAC5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6F908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77B7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C760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9859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807B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2DDBD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79C7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BD5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81C39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3963E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BA6BE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CA9F1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450559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EB0DB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8D10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2D0F6F44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BAF35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5763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6001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F3F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DA8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B989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66A8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C299E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74E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B2CE5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A2CA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BDD4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EC1BCB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F33A4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A689B7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2C4364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23C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0422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7508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C9FE6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16C7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1BE4A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1FD46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2539E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A563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3B32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B09AE3A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6DB6DF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D4DA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1DFDD73F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210C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BD07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9A33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9A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C463D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6660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5D6D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3EDE7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8C9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83564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919DD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FFAF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CD8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DC51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431838" w14:paraId="56EFB84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C447F9" w14:textId="0CAFA1DC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09BD4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AE1704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5E6D3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651C98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DB7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D714A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0BA8" w14:textId="48E13F2D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1C1BD3" w14:textId="04417B6A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6447CB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2FDE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45C5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0851DF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9BC0B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375CF6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1CF61160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270558B5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1D092626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28E08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6135CD8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udział w dyskusji w czasie zajęć, udział w projekcie grupowym, przygotowanie pracy pisemnej,</w:t>
            </w:r>
            <w:r w:rsidRPr="00CC5A5E">
              <w:rPr>
                <w:rFonts w:ascii="Arial" w:hAnsi="Arial" w:cs="Arial"/>
                <w:sz w:val="20"/>
                <w:szCs w:val="20"/>
              </w:rPr>
              <w:t xml:space="preserve"> zaliczenie wszystkich kolokwiów cząstkowych oraz zdanie egzaminu końcowego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(pisemny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ustny)</w:t>
            </w:r>
            <w:r w:rsidRPr="00CC5A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39C361" w14:textId="7B754E54" w:rsidR="003801E5" w:rsidRDefault="003801E5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Obowiązuje standardowa skala ocen. </w:t>
            </w:r>
          </w:p>
        </w:tc>
      </w:tr>
    </w:tbl>
    <w:p w14:paraId="0309455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15B5E3AA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5C565CB4" w14:textId="77777777" w:rsidTr="008753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EBA80E" w14:textId="77777777" w:rsidR="007046E0" w:rsidRDefault="007046E0" w:rsidP="008753D5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9B13E0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82F478B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887F8C9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Treści merytoryczne (wykaz tematów)</w:t>
      </w:r>
    </w:p>
    <w:p w14:paraId="23600360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134E1598" w14:textId="77777777" w:rsidTr="000507E8">
        <w:trPr>
          <w:trHeight w:val="1136"/>
        </w:trPr>
        <w:tc>
          <w:tcPr>
            <w:tcW w:w="9622" w:type="dxa"/>
          </w:tcPr>
          <w:p w14:paraId="356E30E0" w14:textId="13BA2EC4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1. Zbiór tekstów zróżnicowanych tematycznie, wyb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ranych na podstawie </w:t>
            </w:r>
            <w:r w:rsidR="00D168AC">
              <w:rPr>
                <w:rFonts w:ascii="Arial" w:hAnsi="Arial" w:cs="Arial"/>
                <w:sz w:val="20"/>
                <w:szCs w:val="20"/>
                <w:lang w:val="pl"/>
              </w:rPr>
              <w:t>serii podręczników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„</w:t>
            </w:r>
            <w:r w:rsidR="00D168AC">
              <w:rPr>
                <w:rFonts w:ascii="Arial" w:hAnsi="Arial" w:cs="Arial"/>
                <w:sz w:val="20"/>
                <w:szCs w:val="20"/>
                <w:lang w:val="pl"/>
              </w:rPr>
              <w:t>CAMPUS DEUTSCH</w:t>
            </w:r>
            <w:r w:rsidR="00431838">
              <w:rPr>
                <w:rFonts w:ascii="Arial" w:hAnsi="Arial" w:cs="Arial"/>
                <w:sz w:val="20"/>
                <w:szCs w:val="20"/>
                <w:lang w:val="pl"/>
              </w:rPr>
              <w:t>/ materiały własne prowadzącego.</w:t>
            </w:r>
          </w:p>
          <w:p w14:paraId="5F55C14A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2. Ćwiczenia leksykalno-gramatyczne, tematycznie związane z wybranymi tekstami.</w:t>
            </w:r>
          </w:p>
          <w:p w14:paraId="77E50B65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3. Ćwiczenia w zakresie rozumienia tekstów słuchanych (filmów, wiadomości, reportaży), stanowiących uzupełnienie tematyki omawianych tekstów (rozumienie globalne i szczegółowe, ćwiczenia produkcyjne).</w:t>
            </w:r>
          </w:p>
          <w:p w14:paraId="28F327E4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4. Ustne i pisemne zajmowanie stanowiska na wybrane tematy, prowadzenie dyskusji w grupach.</w:t>
            </w:r>
          </w:p>
        </w:tc>
      </w:tr>
    </w:tbl>
    <w:p w14:paraId="359F31CD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</w:p>
    <w:p w14:paraId="797C78DF" w14:textId="77777777" w:rsidR="009215AE" w:rsidRDefault="009215AE" w:rsidP="0050029E">
      <w:pPr>
        <w:rPr>
          <w:rFonts w:ascii="Arial" w:hAnsi="Arial" w:cs="Arial"/>
          <w:sz w:val="22"/>
          <w:szCs w:val="22"/>
        </w:rPr>
      </w:pPr>
    </w:p>
    <w:p w14:paraId="37464730" w14:textId="7422E372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1E25BB6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247618" w14:paraId="0DF6B6E0" w14:textId="77777777" w:rsidTr="000507E8">
        <w:trPr>
          <w:trHeight w:val="668"/>
        </w:trPr>
        <w:tc>
          <w:tcPr>
            <w:tcW w:w="9622" w:type="dxa"/>
          </w:tcPr>
          <w:p w14:paraId="289241E5" w14:textId="4A2030E3" w:rsidR="0050029E" w:rsidRPr="00247618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de-DE"/>
              </w:rPr>
              <w:t xml:space="preserve">1. </w:t>
            </w:r>
            <w:r w:rsidR="00247618">
              <w:rPr>
                <w:rFonts w:ascii="Arial" w:hAnsi="Arial" w:cs="Arial"/>
                <w:sz w:val="20"/>
                <w:szCs w:val="20"/>
                <w:lang w:val="de-DE"/>
              </w:rPr>
              <w:t xml:space="preserve">CAMPUS DEUTSCH B2/C1 (Schreiben, Lesen, Präsentieren und Diskutieren, Hören und Mitschreiben. </w:t>
            </w:r>
            <w:proofErr w:type="spellStart"/>
            <w:r w:rsidR="00931CD0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931CD0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Verlag.</w:t>
            </w:r>
            <w:bookmarkStart w:id="1" w:name="_GoBack"/>
            <w:bookmarkEnd w:id="1"/>
            <w:r w:rsidRPr="0024761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</w:tr>
    </w:tbl>
    <w:p w14:paraId="4CD26A31" w14:textId="77777777" w:rsidR="0050029E" w:rsidRPr="00247618" w:rsidRDefault="0050029E" w:rsidP="0050029E">
      <w:pPr>
        <w:rPr>
          <w:rFonts w:ascii="Arial" w:hAnsi="Arial" w:cs="Arial"/>
          <w:sz w:val="22"/>
          <w:szCs w:val="16"/>
          <w:lang w:val="de-DE"/>
        </w:rPr>
      </w:pPr>
    </w:p>
    <w:p w14:paraId="285E9E8A" w14:textId="77777777" w:rsidR="003801E5" w:rsidRPr="00247618" w:rsidRDefault="003801E5" w:rsidP="0050029E">
      <w:pPr>
        <w:rPr>
          <w:rFonts w:ascii="Arial" w:hAnsi="Arial" w:cs="Arial"/>
          <w:sz w:val="22"/>
          <w:szCs w:val="16"/>
          <w:lang w:val="de-DE"/>
        </w:rPr>
      </w:pPr>
    </w:p>
    <w:p w14:paraId="3F40CA32" w14:textId="6D6720B5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  <w:r w:rsidRPr="00A5789D">
        <w:rPr>
          <w:rFonts w:ascii="Arial" w:hAnsi="Arial" w:cs="Arial"/>
          <w:sz w:val="22"/>
          <w:szCs w:val="16"/>
        </w:rPr>
        <w:t>Wykaz literatury uzupełniającej</w:t>
      </w:r>
    </w:p>
    <w:p w14:paraId="3399A553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518BA35" w14:textId="77777777" w:rsidTr="000507E8">
        <w:trPr>
          <w:trHeight w:val="1112"/>
        </w:trPr>
        <w:tc>
          <w:tcPr>
            <w:tcW w:w="9622" w:type="dxa"/>
          </w:tcPr>
          <w:p w14:paraId="28682DBB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1.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Buscha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Linthout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G. (2005): Das Oberstufenbuch. Leipzig: Schubert-Verlag.</w:t>
            </w:r>
          </w:p>
          <w:p w14:paraId="3FAF2AD6" w14:textId="021D340D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2. Boldt C., Frater A., (2013): 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Mit Erfolg zum Goethe-Zertifikat C</w:t>
            </w:r>
            <w:r w:rsidR="00431838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1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: GDS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Stuttgart: Ernst Klett Sprachen.</w:t>
            </w:r>
          </w:p>
          <w:p w14:paraId="3E0B2DA8" w14:textId="0E99371E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3. Linder R. (2003): 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Ziel: GDS. Ein Übungsbuch zum Prüfungsteil Ausdrucksfähigkeit für den Unterricht und zum Selbststudium.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Lindnerverlag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 </w:t>
            </w:r>
          </w:p>
          <w:p w14:paraId="4DE35EAC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26B3C1C1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Źródła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internetowe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:</w:t>
            </w:r>
          </w:p>
          <w:p w14:paraId="591CD7B6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428C4FB6" w14:textId="77777777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6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www.spiegel.de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</w:p>
          <w:p w14:paraId="1BDAD6DB" w14:textId="77777777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7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www.sueddeutsche.de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;</w:t>
            </w:r>
          </w:p>
          <w:p w14:paraId="567B928D" w14:textId="77777777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8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http://www.zeit.de/index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5DB20CED" w14:textId="77777777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9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https://www.zdf.de/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12A6DAE9" w14:textId="20AC3682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0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http://www.tvnow.de/rtl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7F1ABA39" w14:textId="433C3D82" w:rsidR="0050029E" w:rsidRPr="009D2D23" w:rsidRDefault="00EF3015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1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http://www.dw.de</w:t>
              </w:r>
            </w:hyperlink>
          </w:p>
          <w:p w14:paraId="2628C4F5" w14:textId="77777777" w:rsidR="0050029E" w:rsidRPr="009D2D23" w:rsidRDefault="0050029E" w:rsidP="000507E8">
            <w:pPr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</w:p>
        </w:tc>
      </w:tr>
    </w:tbl>
    <w:p w14:paraId="7BE5E46C" w14:textId="77777777" w:rsidR="0050029E" w:rsidRDefault="0050029E" w:rsidP="007046E0">
      <w:pPr>
        <w:rPr>
          <w:rFonts w:ascii="Arial" w:hAnsi="Arial" w:cs="Arial"/>
          <w:sz w:val="22"/>
          <w:szCs w:val="22"/>
        </w:rPr>
      </w:pPr>
    </w:p>
    <w:p w14:paraId="7597FE8C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630D34C6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CAE69C6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046E0" w14:paraId="3A66EB88" w14:textId="77777777" w:rsidTr="008753D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1C7C3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D7098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634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46E0" w14:paraId="31768152" w14:textId="77777777" w:rsidTr="008753D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668C6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246C7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62A59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046E0" w14:paraId="11204ECE" w14:textId="77777777" w:rsidTr="008753D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4BF1DE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8AABA3" w14:textId="77777777" w:rsidR="007046E0" w:rsidRDefault="007046E0" w:rsidP="008753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E76BD2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046E0" w14:paraId="1CCDD7C4" w14:textId="77777777" w:rsidTr="008753D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BDD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EB497C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6F098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23364A53" w14:textId="77777777" w:rsidTr="008753D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B2B95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23C18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C34B8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19527494" w14:textId="77777777" w:rsidTr="008753D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CE0D6B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E5B5B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78DA10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2B3E1881" w14:textId="77777777" w:rsidTr="008753D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4F004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CB35B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923C5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63F5B14F" w14:textId="77777777" w:rsidTr="008753D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3EE1D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6A8177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7046E0" w14:paraId="5164BCBA" w14:textId="77777777" w:rsidTr="008753D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9FFFEF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2A64AB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0A905C9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0F4FBE2C" w14:textId="77777777" w:rsidR="007046E0" w:rsidRDefault="007046E0" w:rsidP="007046E0"/>
    <w:p w14:paraId="013F62C6" w14:textId="77777777" w:rsidR="007046E0" w:rsidRPr="00A5789D" w:rsidRDefault="007046E0" w:rsidP="007046E0">
      <w:pPr>
        <w:pStyle w:val="Tekstdymka1"/>
        <w:rPr>
          <w:rFonts w:ascii="Arial" w:hAnsi="Arial" w:cs="Arial"/>
          <w:sz w:val="22"/>
        </w:rPr>
      </w:pPr>
    </w:p>
    <w:p w14:paraId="70F1EB4C" w14:textId="77777777" w:rsidR="00DC2C7B" w:rsidRDefault="00DC2C7B"/>
    <w:sectPr w:rsidR="00DC2C7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CDCCB" w14:textId="77777777" w:rsidR="00EF3015" w:rsidRDefault="00EF3015">
      <w:r>
        <w:separator/>
      </w:r>
    </w:p>
  </w:endnote>
  <w:endnote w:type="continuationSeparator" w:id="0">
    <w:p w14:paraId="1F5724C1" w14:textId="77777777" w:rsidR="00EF3015" w:rsidRDefault="00EF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C6D48" w14:textId="77777777" w:rsidR="00303F50" w:rsidRDefault="006660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3BDB">
      <w:rPr>
        <w:noProof/>
      </w:rPr>
      <w:t>8</w:t>
    </w:r>
    <w:r>
      <w:fldChar w:fldCharType="end"/>
    </w:r>
  </w:p>
  <w:p w14:paraId="15694C5C" w14:textId="77777777" w:rsidR="00303F50" w:rsidRDefault="00EF3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0E442" w14:textId="77777777" w:rsidR="00EF3015" w:rsidRDefault="00EF3015">
      <w:r>
        <w:separator/>
      </w:r>
    </w:p>
  </w:footnote>
  <w:footnote w:type="continuationSeparator" w:id="0">
    <w:p w14:paraId="7809FC29" w14:textId="77777777" w:rsidR="00EF3015" w:rsidRDefault="00EF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EFA9" w14:textId="77777777" w:rsidR="00303F50" w:rsidRDefault="00EF301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C7B"/>
    <w:rsid w:val="00010D16"/>
    <w:rsid w:val="00096992"/>
    <w:rsid w:val="00127997"/>
    <w:rsid w:val="001A2A3F"/>
    <w:rsid w:val="00202351"/>
    <w:rsid w:val="00247618"/>
    <w:rsid w:val="00341A45"/>
    <w:rsid w:val="003464E4"/>
    <w:rsid w:val="003801E5"/>
    <w:rsid w:val="00431838"/>
    <w:rsid w:val="00456E81"/>
    <w:rsid w:val="004B206C"/>
    <w:rsid w:val="004D553F"/>
    <w:rsid w:val="0050029E"/>
    <w:rsid w:val="005E51E5"/>
    <w:rsid w:val="006660AB"/>
    <w:rsid w:val="007046E0"/>
    <w:rsid w:val="00745952"/>
    <w:rsid w:val="0077038F"/>
    <w:rsid w:val="00895F1A"/>
    <w:rsid w:val="0090632F"/>
    <w:rsid w:val="009215AE"/>
    <w:rsid w:val="00931CD0"/>
    <w:rsid w:val="009A3BDB"/>
    <w:rsid w:val="009D2D23"/>
    <w:rsid w:val="00A3323C"/>
    <w:rsid w:val="00A60B9A"/>
    <w:rsid w:val="00B07569"/>
    <w:rsid w:val="00B95D05"/>
    <w:rsid w:val="00C07872"/>
    <w:rsid w:val="00CD0D25"/>
    <w:rsid w:val="00D168AC"/>
    <w:rsid w:val="00D868EC"/>
    <w:rsid w:val="00DC2C7B"/>
    <w:rsid w:val="00E1246D"/>
    <w:rsid w:val="00E96D80"/>
    <w:rsid w:val="00EF3015"/>
    <w:rsid w:val="00F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DE26"/>
  <w15:docId w15:val="{A4FB0054-EF7E-2A46-970C-C862C328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6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6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46E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046E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046E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046E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046E0"/>
    <w:pPr>
      <w:suppressLineNumbers/>
    </w:pPr>
  </w:style>
  <w:style w:type="paragraph" w:customStyle="1" w:styleId="Tekstdymka1">
    <w:name w:val="Tekst dymka1"/>
    <w:basedOn w:val="Normalny"/>
    <w:rsid w:val="007046E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046E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46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0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2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1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2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2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it.de/index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ueddeutsche.de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iegel.de/" TargetMode="External"/><Relationship Id="rId11" Type="http://schemas.openxmlformats.org/officeDocument/2006/relationships/hyperlink" Target="http://www.dw.d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vnow.de/rt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zdf.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1004</Words>
  <Characters>5535</Characters>
  <Application>Microsoft Office Word</Application>
  <DocSecurity>0</DocSecurity>
  <Lines>1107</Lines>
  <Paragraphs>726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Gospodarczyk</dc:creator>
  <cp:lastModifiedBy>Beata Podlaska</cp:lastModifiedBy>
  <cp:revision>2</cp:revision>
  <cp:lastPrinted>2021-12-01T13:25:00Z</cp:lastPrinted>
  <dcterms:created xsi:type="dcterms:W3CDTF">2024-09-11T07:50:00Z</dcterms:created>
  <dcterms:modified xsi:type="dcterms:W3CDTF">2024-09-11T07:50:00Z</dcterms:modified>
</cp:coreProperties>
</file>