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503C6" w14:textId="77777777" w:rsidR="00DA08AB" w:rsidRPr="00F409FD" w:rsidRDefault="00DA08AB" w:rsidP="00DA08AB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  <w:r w:rsidRPr="00F409FD">
        <w:rPr>
          <w:rFonts w:ascii="Arial" w:eastAsia="Times New Roman" w:hAnsi="Arial" w:cs="Arial"/>
          <w:i/>
          <w:szCs w:val="24"/>
          <w:lang w:eastAsia="pl-PL"/>
        </w:rPr>
        <w:t>Załącznik nr 4 do Zarządzenia Nr…………..</w:t>
      </w:r>
    </w:p>
    <w:p w14:paraId="4E0EAF47" w14:textId="77777777" w:rsidR="00DA08AB" w:rsidRPr="00F409FD" w:rsidRDefault="00DA08AB" w:rsidP="00DA08AB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i/>
          <w:szCs w:val="24"/>
          <w:lang w:eastAsia="pl-PL"/>
        </w:rPr>
      </w:pPr>
    </w:p>
    <w:p w14:paraId="2467034C" w14:textId="77777777" w:rsidR="00DA08AB" w:rsidRPr="00F409FD" w:rsidRDefault="00DA08AB" w:rsidP="00DA08AB">
      <w:pPr>
        <w:widowControl w:val="0"/>
        <w:suppressAutoHyphens/>
        <w:spacing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EF63F8C" w14:textId="77777777" w:rsidR="00DA08AB" w:rsidRPr="00F409FD" w:rsidRDefault="00DA08AB" w:rsidP="00DA08AB">
      <w:pPr>
        <w:keepNext/>
        <w:widowControl w:val="0"/>
        <w:suppressAutoHyphens/>
        <w:spacing w:line="240" w:lineRule="auto"/>
        <w:jc w:val="center"/>
        <w:outlineLvl w:val="0"/>
        <w:rPr>
          <w:rFonts w:ascii="Arial" w:eastAsia="Times New Roman" w:hAnsi="Arial" w:cs="Arial"/>
          <w:szCs w:val="28"/>
          <w:lang w:eastAsia="pl-PL"/>
        </w:rPr>
      </w:pPr>
      <w:r w:rsidRPr="00F409FD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14:paraId="67F09587" w14:textId="77777777" w:rsidR="00DA08AB" w:rsidRPr="00F409FD" w:rsidRDefault="00DA08AB" w:rsidP="00DA08AB">
      <w:pPr>
        <w:widowControl w:val="0"/>
        <w:suppressAutoHyphens/>
        <w:spacing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A08AB" w:rsidRPr="00F409FD" w14:paraId="59FECDA2" w14:textId="77777777" w:rsidTr="004F0CD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3A55AAD" w14:textId="77777777" w:rsidR="00DA08AB" w:rsidRPr="00F409FD" w:rsidRDefault="00DA08AB" w:rsidP="004F0CD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49945146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Seminarium magisterskie (kulturoznawstwo)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sem. zim. III / sem. letni IV</w:t>
            </w:r>
          </w:p>
        </w:tc>
      </w:tr>
      <w:tr w:rsidR="00DA08AB" w:rsidRPr="00F409FD" w14:paraId="3E9F224B" w14:textId="77777777" w:rsidTr="004F0CD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F23AC93" w14:textId="77777777" w:rsidR="00DA08AB" w:rsidRPr="00F409FD" w:rsidRDefault="00DA08AB" w:rsidP="004F0CD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6A04C62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val="en-US" w:eastAsia="pl-PL"/>
              </w:rPr>
              <w:t>Master’s Thesis Seminar</w:t>
            </w:r>
          </w:p>
        </w:tc>
      </w:tr>
    </w:tbl>
    <w:p w14:paraId="79F37727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DA08AB" w:rsidRPr="00F409FD" w14:paraId="248D0F93" w14:textId="77777777" w:rsidTr="004F0CD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C2F0031" w14:textId="77777777" w:rsidR="00DA08AB" w:rsidRPr="00F409FD" w:rsidRDefault="00DA08AB" w:rsidP="004F0CDD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0227165F" w14:textId="77777777" w:rsidR="00DA08AB" w:rsidRPr="00F409FD" w:rsidRDefault="00DA08AB" w:rsidP="004F0CDD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091E153" w14:textId="77777777" w:rsidR="00DA08AB" w:rsidRPr="00F409FD" w:rsidRDefault="00DA08AB" w:rsidP="004F0CDD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77E0A70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– sem. zimowy</w:t>
            </w:r>
          </w:p>
          <w:p w14:paraId="696360FF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– sem. letni</w:t>
            </w:r>
          </w:p>
        </w:tc>
      </w:tr>
    </w:tbl>
    <w:p w14:paraId="529B3452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DA08AB" w:rsidRPr="0048390B" w14:paraId="6F04E400" w14:textId="77777777" w:rsidTr="004F0CD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733174A" w14:textId="77777777" w:rsidR="00DA08AB" w:rsidRPr="00F409FD" w:rsidRDefault="00DA08AB" w:rsidP="004F0CDD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E114221" w14:textId="320CE48D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dr hab. </w:t>
            </w:r>
            <w:r w:rsidR="004839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prof. UKEN </w:t>
            </w:r>
            <w:r w:rsidRPr="00F409FD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Isabel Röskau-Rydel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722DA6F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14:paraId="7F22A445" w14:textId="2CA0F2E5" w:rsidR="00DA08AB" w:rsidRPr="0048390B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4839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dr hab. </w:t>
            </w:r>
            <w:r w:rsidR="0048390B" w:rsidRPr="004839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prof. </w:t>
            </w:r>
            <w:r w:rsidR="004839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UKEN </w:t>
            </w:r>
            <w:r w:rsidRPr="004839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I. Röskau-Rydel</w:t>
            </w:r>
          </w:p>
        </w:tc>
      </w:tr>
    </w:tbl>
    <w:p w14:paraId="29ABB46F" w14:textId="77777777" w:rsidR="00DA08AB" w:rsidRPr="0048390B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3B35D779" w14:textId="77777777" w:rsidR="00DA08AB" w:rsidRPr="0048390B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1B980BEF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F409FD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330E9489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A08AB" w:rsidRPr="00F409FD" w14:paraId="157976BE" w14:textId="77777777" w:rsidTr="004F0CDD">
        <w:trPr>
          <w:trHeight w:val="1365"/>
        </w:trPr>
        <w:tc>
          <w:tcPr>
            <w:tcW w:w="9640" w:type="dxa"/>
          </w:tcPr>
          <w:p w14:paraId="516514E6" w14:textId="5A1C83AF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Celem ogólnym jest przygotowanie do napisania pracy magisterskiej naukowego i egzaminu magisterskiego. Kurs prowadzony jest w j. niemieckim.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2DDFA02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b/>
                <w:lang w:eastAsia="pl-PL"/>
              </w:rPr>
              <w:t>Cele szczegółowe</w:t>
            </w:r>
          </w:p>
          <w:p w14:paraId="771102BD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Student:</w:t>
            </w:r>
          </w:p>
          <w:p w14:paraId="62A2FA6E" w14:textId="77777777" w:rsidR="00DA08AB" w:rsidRPr="00F409FD" w:rsidRDefault="00DA08AB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potrafi w naukowy i kreatywny sposób rozwiązać problem badawczy z zakresu kulturoznawstwa krajów niemieckojęzycznych,</w:t>
            </w:r>
          </w:p>
          <w:p w14:paraId="216E2BD9" w14:textId="77777777" w:rsidR="00DA08AB" w:rsidRPr="00F409FD" w:rsidRDefault="00DA08AB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potrafi dokonać selekcji i krytycznej interpretacji piśmiennictwa naukowego,</w:t>
            </w:r>
          </w:p>
          <w:p w14:paraId="1A94EE2A" w14:textId="77777777" w:rsidR="00DA08AB" w:rsidRPr="00F409FD" w:rsidRDefault="00DA08AB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potrafi dokonać samodzielnej i krytycznej analizy tekstów literackich i historycznych z uwzględnieniem szerokiego kontekstu kulturowego,</w:t>
            </w:r>
          </w:p>
          <w:p w14:paraId="5E817BED" w14:textId="77777777" w:rsidR="00DA08AB" w:rsidRPr="00F409FD" w:rsidRDefault="00DA08AB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posiada umiejętność merytorycznego argumentowania, z wykorzystaniem własnych poglądów oraz poglądów innych autorów, tworzenia syntetycznych podsumowań,</w:t>
            </w:r>
          </w:p>
          <w:p w14:paraId="287C158E" w14:textId="77777777" w:rsidR="00DA08AB" w:rsidRPr="00F409FD" w:rsidRDefault="00DA08AB" w:rsidP="004F0CD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line="240" w:lineRule="auto"/>
              <w:contextualSpacing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posiada pogłębioną umiejętność przygotowania i zredagowania prac pisemnych w języku niemieckim.</w:t>
            </w:r>
          </w:p>
          <w:p w14:paraId="3B53B5FD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FCD039A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7102E12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2C43D95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F409FD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D7B5D30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A08AB" w:rsidRPr="00F409FD" w14:paraId="75ADAF45" w14:textId="77777777" w:rsidTr="004F0CD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0B2CF07" w14:textId="77777777" w:rsidR="00DA08AB" w:rsidRPr="00F409FD" w:rsidRDefault="00DA08AB" w:rsidP="004F0CDD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6BD4285" w14:textId="77777777" w:rsidR="00DA08AB" w:rsidRPr="00F409FD" w:rsidRDefault="00DA08AB" w:rsidP="004F0CDD">
            <w:pPr>
              <w:widowControl w:val="0"/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Znajomość teorii z zakresu kulturoznawstwa oraz procesów historycznych na poziomie studiów filologii germańskiej 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 xml:space="preserve"> stopnia</w:t>
            </w:r>
          </w:p>
        </w:tc>
      </w:tr>
      <w:tr w:rsidR="00DA08AB" w:rsidRPr="00F409FD" w14:paraId="0A201307" w14:textId="77777777" w:rsidTr="004F0CD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329EACC" w14:textId="77777777" w:rsidR="00DA08AB" w:rsidRPr="00F409FD" w:rsidRDefault="00DA08AB" w:rsidP="004F0CDD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A2149FC" w14:textId="77777777" w:rsidR="00DA08AB" w:rsidRPr="00F409FD" w:rsidRDefault="00DA08AB" w:rsidP="004F0CDD">
            <w:pPr>
              <w:widowControl w:val="0"/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Umiejętność krytycznej analizy tekstów z zakresu literaturoznawstwa oraz kulturoznawstwa, kompetencje językowe na poziomie C2</w:t>
            </w:r>
          </w:p>
        </w:tc>
      </w:tr>
      <w:tr w:rsidR="00DA08AB" w:rsidRPr="00F409FD" w14:paraId="4979BFE1" w14:textId="77777777" w:rsidTr="004F0CDD">
        <w:tc>
          <w:tcPr>
            <w:tcW w:w="1941" w:type="dxa"/>
            <w:shd w:val="clear" w:color="auto" w:fill="DBE5F1"/>
            <w:vAlign w:val="center"/>
          </w:tcPr>
          <w:p w14:paraId="0B86BC27" w14:textId="77777777" w:rsidR="00DA08AB" w:rsidRPr="00F409FD" w:rsidRDefault="00DA08AB" w:rsidP="004F0CDD">
            <w:pPr>
              <w:widowControl w:val="0"/>
              <w:suppressAutoHyphens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4AECD805" w14:textId="77777777" w:rsidR="00DA08AB" w:rsidRPr="00F409FD" w:rsidRDefault="00DA08AB" w:rsidP="004F0CDD">
            <w:pPr>
              <w:widowControl w:val="0"/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Kursy kulturoznawcze na studiach 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 xml:space="preserve"> stopnia z zakresu filologii germańskiej</w:t>
            </w:r>
          </w:p>
          <w:p w14:paraId="7B2805F7" w14:textId="77777777" w:rsidR="00DA08AB" w:rsidRPr="00F409FD" w:rsidRDefault="00DA08AB" w:rsidP="004F0CDD">
            <w:pPr>
              <w:widowControl w:val="0"/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EC2EAFC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76BDB3FD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66AEE712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5EE3889C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59FCB82A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4F3207E3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4D656721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</w:p>
    <w:p w14:paraId="46324AC2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F409FD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>
        <w:rPr>
          <w:rFonts w:ascii="Arial" w:eastAsia="Times New Roman" w:hAnsi="Arial" w:cs="Arial"/>
          <w:szCs w:val="16"/>
          <w:lang w:eastAsia="pl-PL"/>
        </w:rPr>
        <w:t>kształcenia</w:t>
      </w:r>
    </w:p>
    <w:p w14:paraId="126AD24A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A08AB" w:rsidRPr="00F409FD" w14:paraId="0C75EC76" w14:textId="77777777" w:rsidTr="004F0CD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12243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E0543A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B0225EE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DA08AB" w:rsidRPr="00F409FD" w14:paraId="1C3BBC80" w14:textId="77777777" w:rsidTr="004F0CDD">
        <w:trPr>
          <w:cantSplit/>
          <w:trHeight w:val="1838"/>
        </w:trPr>
        <w:tc>
          <w:tcPr>
            <w:tcW w:w="1979" w:type="dxa"/>
            <w:vMerge/>
          </w:tcPr>
          <w:p w14:paraId="22FD2BE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58A303B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W02: ma pogłębioną i poszerzoną wiedzę o specyfice przedmiotowej i metodologicznej nauk filolo-gicznych, a zwłaszcza filologii germańskiej,</w:t>
            </w:r>
          </w:p>
          <w:p w14:paraId="0169362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W07: ma pogłębioną wiedzę o kompleksowej naturze i zmienności zjawisk kulturowych, w tym literackich, dziejowych i językowych,</w:t>
            </w:r>
          </w:p>
          <w:p w14:paraId="3C504805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W08: posiada pogłębioną wiedzę w zakresie prawa autorskiego oraz rozumie konieczność zarządzania zasobami własności intelektualnej.</w:t>
            </w:r>
          </w:p>
          <w:p w14:paraId="6EE7C25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4C170601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W02</w:t>
            </w:r>
          </w:p>
          <w:p w14:paraId="2A4E270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3B5EFB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B78232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W07</w:t>
            </w:r>
          </w:p>
          <w:p w14:paraId="060AAF27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EE2FBA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A9D420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W08</w:t>
            </w:r>
          </w:p>
        </w:tc>
      </w:tr>
    </w:tbl>
    <w:p w14:paraId="3ABB2B0E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96F8689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689166E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A08AB" w:rsidRPr="00F409FD" w14:paraId="582E5FA2" w14:textId="77777777" w:rsidTr="004F0CD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42E399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639E6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4C0EC1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DA08AB" w:rsidRPr="00F409FD" w14:paraId="30C5A9F0" w14:textId="77777777" w:rsidTr="004F0CDD">
        <w:trPr>
          <w:cantSplit/>
          <w:trHeight w:val="2116"/>
        </w:trPr>
        <w:tc>
          <w:tcPr>
            <w:tcW w:w="1985" w:type="dxa"/>
            <w:vMerge/>
          </w:tcPr>
          <w:p w14:paraId="0617C0EB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8509C8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U02: wyszukuje, analizuje, ocenia, selekcjonuje i użytkuje informacje z wykorzystaniem różnych źródeł oraz potrafi formułować na tej podstawie krytyczne sądy,</w:t>
            </w:r>
          </w:p>
          <w:p w14:paraId="27921135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U0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: przeprowadza krytyczną analizę i interpretację różnych rodzajów wytworów kultury, stosując oryginalne podejścia, uwzględniające nowe osiągnięcia humanistyki, w celu określenia znaczeń tychże wytworów, ich oddziaływania społecznego i miejsca w procesie historyczno-kulturowym.</w:t>
            </w:r>
          </w:p>
        </w:tc>
        <w:tc>
          <w:tcPr>
            <w:tcW w:w="2410" w:type="dxa"/>
          </w:tcPr>
          <w:p w14:paraId="29AAE52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U02</w:t>
            </w:r>
          </w:p>
          <w:p w14:paraId="1C25431D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8C6961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B390C6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U0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</w:tr>
    </w:tbl>
    <w:p w14:paraId="2A1523E5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80EDB84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D0809D4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86DF0AA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A08AB" w:rsidRPr="00F409FD" w14:paraId="754EB77A" w14:textId="77777777" w:rsidTr="004F0CD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B6A41E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5C2DE3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FD3396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DA08AB" w:rsidRPr="00F409FD" w14:paraId="1DF6B69F" w14:textId="77777777" w:rsidTr="004F0CDD">
        <w:trPr>
          <w:cantSplit/>
          <w:trHeight w:val="1984"/>
        </w:trPr>
        <w:tc>
          <w:tcPr>
            <w:tcW w:w="1985" w:type="dxa"/>
            <w:vMerge/>
          </w:tcPr>
          <w:p w14:paraId="67E1BBF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9F46A90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K04: krytycznie ocenia odbierane treści,</w:t>
            </w:r>
          </w:p>
          <w:p w14:paraId="10A8F7D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 xml:space="preserve">K06: </w:t>
            </w:r>
            <w:r w:rsidRPr="00F409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mając świadomość różnic kulturowych potrafi w szacunku dla nich funkcjonować w środowisku wielokulturowym.</w:t>
            </w:r>
          </w:p>
        </w:tc>
        <w:tc>
          <w:tcPr>
            <w:tcW w:w="2410" w:type="dxa"/>
          </w:tcPr>
          <w:p w14:paraId="3D39EC85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K04</w:t>
            </w:r>
          </w:p>
          <w:p w14:paraId="7233813B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K0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  <w:p w14:paraId="3CF1A93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CC8B859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B54E5DA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302CCE3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D7B017E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72F54797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46C85FC5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00EE269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6108174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2431887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A08AB" w:rsidRPr="00F409FD" w14:paraId="7A92FD9A" w14:textId="77777777" w:rsidTr="004F0CD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10E7A2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DA08AB" w:rsidRPr="00F409FD" w14:paraId="0127ABC2" w14:textId="77777777" w:rsidTr="004F0CD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417EF48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543A48D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1F0C97C1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269B7C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DA08AB" w:rsidRPr="00F409FD" w14:paraId="5A7F74E2" w14:textId="77777777" w:rsidTr="004F0CD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F4DE6E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2062190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42836D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42B8DF03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49505E04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B3396D2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752DC82F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865A15E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DEC7B5F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2445DED4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7823379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48FD753C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875531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68DBFCD5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08AB" w:rsidRPr="00F409FD" w14:paraId="79AD41BA" w14:textId="77777777" w:rsidTr="004F0CD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6B3E574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E768DCD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2AB236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039910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F13AD51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ECC03D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– sem. zimowy</w:t>
            </w:r>
          </w:p>
          <w:p w14:paraId="3597A666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– sem. letni</w:t>
            </w:r>
          </w:p>
        </w:tc>
        <w:tc>
          <w:tcPr>
            <w:tcW w:w="1134" w:type="dxa"/>
            <w:gridSpan w:val="2"/>
            <w:vAlign w:val="center"/>
          </w:tcPr>
          <w:p w14:paraId="15D7606A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9A6F52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08AB" w:rsidRPr="00F409FD" w14:paraId="030B5B27" w14:textId="77777777" w:rsidTr="004F0CDD">
        <w:trPr>
          <w:trHeight w:val="462"/>
        </w:trPr>
        <w:tc>
          <w:tcPr>
            <w:tcW w:w="1611" w:type="dxa"/>
            <w:vAlign w:val="center"/>
          </w:tcPr>
          <w:p w14:paraId="06BF6B78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788A9E8D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F17DC2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2631A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650BE61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A45239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F33D63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86A8EE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5B48C7C" w14:textId="77777777" w:rsidR="00DA08AB" w:rsidRPr="00F409FD" w:rsidRDefault="00DA08AB" w:rsidP="00DA08AB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A7E4D0E" w14:textId="77777777" w:rsidR="00DA08AB" w:rsidRPr="00F409FD" w:rsidRDefault="00DA08AB" w:rsidP="00DA08AB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A5EE662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4"/>
          <w:lang w:eastAsia="pl-PL"/>
        </w:rPr>
      </w:pPr>
      <w:r w:rsidRPr="00F409FD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65B8FE56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08AB" w:rsidRPr="00F409FD" w14:paraId="58EA16F6" w14:textId="77777777" w:rsidTr="004F0CDD">
        <w:trPr>
          <w:trHeight w:val="1176"/>
        </w:trPr>
        <w:tc>
          <w:tcPr>
            <w:tcW w:w="9622" w:type="dxa"/>
          </w:tcPr>
          <w:p w14:paraId="0502270D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EA0D03A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tLeast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Metoda komunikacyjna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zadaniowa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 xml:space="preserve"> projektowa</w:t>
            </w:r>
          </w:p>
          <w:p w14:paraId="3A6104E2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line="240" w:lineRule="atLeast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7051457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line="240" w:lineRule="atLeast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Metody wspierające autonomiczne uczenie się</w:t>
            </w:r>
          </w:p>
        </w:tc>
      </w:tr>
    </w:tbl>
    <w:p w14:paraId="277FAE8A" w14:textId="77777777" w:rsidR="00DA08AB" w:rsidRPr="00F409FD" w:rsidRDefault="00DA08AB" w:rsidP="00DA08AB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6857AF6F" w14:textId="77777777" w:rsidR="00DA08AB" w:rsidRPr="00F409FD" w:rsidRDefault="00DA08AB" w:rsidP="00DA08AB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6F22439" w14:textId="77777777" w:rsidR="00DA08AB" w:rsidRPr="00F409FD" w:rsidRDefault="00DA08AB" w:rsidP="00DA08AB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F409FD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Pr="00F409FD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12644B98" w14:textId="77777777" w:rsidR="00DA08AB" w:rsidRPr="00F409FD" w:rsidRDefault="00DA08AB" w:rsidP="00DA08AB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A08AB" w:rsidRPr="00F409FD" w14:paraId="5E055294" w14:textId="77777777" w:rsidTr="004F0CD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B4B221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226066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F409FD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D8FCA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62479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618EB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AE316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A9BAD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71D16D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7C1E15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D9B038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EE2AA6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B02E40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EB1841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0E48A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DA08AB" w:rsidRPr="00F409FD" w14:paraId="572D55A0" w14:textId="77777777" w:rsidTr="004F0C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D3DEEE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C02E66B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64E49D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72EAE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7AABC8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C0F0611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768AC9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B204C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6E4406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346C1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423033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3E7D6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5D323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5BDCAA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DA08AB" w:rsidRPr="00F409FD" w14:paraId="7B61F0C4" w14:textId="77777777" w:rsidTr="004F0C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3ABC3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14:paraId="45540CD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7E1D3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332B8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1AD45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5184D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63225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2A7BAB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D70AFE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CD6AC6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E85F6C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585F9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D58325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912C6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DA08AB" w:rsidRPr="00F409FD" w14:paraId="013B5735" w14:textId="77777777" w:rsidTr="004F0C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E7E9E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W08</w:t>
            </w:r>
          </w:p>
        </w:tc>
        <w:tc>
          <w:tcPr>
            <w:tcW w:w="666" w:type="dxa"/>
            <w:shd w:val="clear" w:color="auto" w:fill="FFFFFF"/>
          </w:tcPr>
          <w:p w14:paraId="7F2C777E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F125F7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4A650D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61361EA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A01EB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C6D14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579497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EC521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A1682D6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CA6526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B3898A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B04A5A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2122A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DA08AB" w:rsidRPr="00F409FD" w14:paraId="3A277439" w14:textId="77777777" w:rsidTr="004F0C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C8D4D5D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3DDE312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5CF94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D3635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F97F9CA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56C920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6E8527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F6E94E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6141C1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248306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EC3450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3C4B8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2A4B0B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8DA60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DA08AB" w:rsidRPr="00F409FD" w14:paraId="4C237FBB" w14:textId="77777777" w:rsidTr="004F0C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A27717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66" w:type="dxa"/>
            <w:shd w:val="clear" w:color="auto" w:fill="FFFFFF"/>
          </w:tcPr>
          <w:p w14:paraId="71BF72A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9EBE45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F64717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12180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30496A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7D3A00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2711AE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DE0777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FD1567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CEF055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ACF350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FEFEB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7F2E65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DA08AB" w:rsidRPr="00F409FD" w14:paraId="7CCA4F0B" w14:textId="77777777" w:rsidTr="004F0C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E7F4C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45A5AFC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558EC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53638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1EEA5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111D31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99B7DE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2F9C0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81DDAF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22694D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82E89F0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6E834B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AFBC8C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EE11AB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DA08AB" w:rsidRPr="00F409FD" w14:paraId="5C8D6304" w14:textId="77777777" w:rsidTr="004F0C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8474929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14:paraId="61CEA6F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E79843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2C90FF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765776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0636D1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71BE86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A70947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1BA02B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3DDC4E0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7A9B25D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2C7B7E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8A6538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59E40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40" w:lineRule="auto"/>
              <w:jc w:val="left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14:paraId="371C6A11" w14:textId="77777777" w:rsidR="00DA08AB" w:rsidRPr="00F409FD" w:rsidRDefault="00DA08AB" w:rsidP="00DA08AB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81DF14E" w14:textId="77777777" w:rsidR="00DA08AB" w:rsidRPr="00F409FD" w:rsidRDefault="00DA08AB" w:rsidP="00DA08AB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FBF2318" w14:textId="77777777" w:rsidR="00DA08AB" w:rsidRPr="00F409FD" w:rsidRDefault="00DA08AB" w:rsidP="00DA08AB">
      <w:pPr>
        <w:widowControl w:val="0"/>
        <w:suppressLineNumbers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A08AB" w:rsidRPr="00F409FD" w14:paraId="2FAF192F" w14:textId="77777777" w:rsidTr="004F0CDD">
        <w:tc>
          <w:tcPr>
            <w:tcW w:w="1941" w:type="dxa"/>
            <w:shd w:val="clear" w:color="auto" w:fill="DBE5F1"/>
            <w:vAlign w:val="center"/>
          </w:tcPr>
          <w:p w14:paraId="32B1F675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7048BCD2" w14:textId="77777777" w:rsidR="00DA08AB" w:rsidRPr="00F409FD" w:rsidRDefault="00DA08AB" w:rsidP="004F0CDD">
            <w:pPr>
              <w:widowControl w:val="0"/>
              <w:tabs>
                <w:tab w:val="left" w:pos="1762"/>
              </w:tabs>
              <w:suppressAutoHyphens/>
              <w:autoSpaceDE w:val="0"/>
              <w:spacing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Warunkiem uzyskania pozytywnej oceny jest regularne i aktywne uczestnictwo w zajęciach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(zdalnych)</w:t>
            </w: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, udział w dyskusji w czasie zajęć, przygotowanie i wygłoszenie krótkiego referatu związanego z tematem badawczym pracy magisterskiej, praca nad indywidualnym projektem badawczym oraz przedstawienie rozdziałów pracy magisterskiej wraz z bibliografią.</w:t>
            </w:r>
          </w:p>
          <w:p w14:paraId="3180A7B8" w14:textId="77777777" w:rsidR="00DA08AB" w:rsidRPr="00F409FD" w:rsidRDefault="00DA08AB" w:rsidP="004F0CD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65E3A8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3EDB9E17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A08AB" w:rsidRPr="00F409FD" w14:paraId="360F0A09" w14:textId="77777777" w:rsidTr="004F0CDD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0A4CAE27" w14:textId="77777777" w:rsidR="00DA08AB" w:rsidRPr="00F409FD" w:rsidRDefault="00DA08AB" w:rsidP="004F0CD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AC1C0D2" w14:textId="77777777" w:rsidR="00DA08AB" w:rsidRPr="00F409FD" w:rsidRDefault="00DA08AB" w:rsidP="004F0CDD">
            <w:pPr>
              <w:widowControl w:val="0"/>
              <w:suppressLineNumbers/>
              <w:tabs>
                <w:tab w:val="left" w:pos="1245"/>
              </w:tabs>
              <w:suppressAutoHyphens/>
              <w:autoSpaceDE w:val="0"/>
              <w:spacing w:before="57" w:after="57" w:line="240" w:lineRule="auto"/>
              <w:jc w:val="left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409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Efekty kształcenia sprawdzone zostaną również na podstawie rozdziałów pracy magisterskiej.</w:t>
            </w:r>
          </w:p>
        </w:tc>
      </w:tr>
    </w:tbl>
    <w:p w14:paraId="7A00DBA0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0DF67999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F409FD">
        <w:rPr>
          <w:rFonts w:ascii="Arial" w:eastAsia="Times New Roman" w:hAnsi="Arial" w:cs="Arial"/>
          <w:lang w:eastAsia="pl-PL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08AB" w:rsidRPr="00F409FD" w14:paraId="60C5BDF5" w14:textId="77777777" w:rsidTr="004F0CDD">
        <w:trPr>
          <w:trHeight w:val="699"/>
        </w:trPr>
        <w:tc>
          <w:tcPr>
            <w:tcW w:w="9622" w:type="dxa"/>
          </w:tcPr>
          <w:p w14:paraId="43A3886C" w14:textId="77777777" w:rsidR="00DA08AB" w:rsidRPr="00F409FD" w:rsidRDefault="00DA08AB" w:rsidP="004F0CDD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Struktura i forma prac magisterskich</w:t>
            </w:r>
          </w:p>
          <w:p w14:paraId="73B566A8" w14:textId="77777777" w:rsidR="00DA08AB" w:rsidRPr="00F409FD" w:rsidRDefault="00DA08AB" w:rsidP="004F0CDD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Proces pisania pracy magisterskiej</w:t>
            </w:r>
          </w:p>
          <w:p w14:paraId="1130298E" w14:textId="77777777" w:rsidR="00DA08AB" w:rsidRPr="00F409FD" w:rsidRDefault="00DA08AB" w:rsidP="004F0CDD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Dyskusja na temat przeczytanej literatury przedmiotu</w:t>
            </w:r>
          </w:p>
          <w:p w14:paraId="7FB6DD10" w14:textId="77777777" w:rsidR="00DA08AB" w:rsidRPr="00F409FD" w:rsidRDefault="00DA08AB" w:rsidP="004F0CDD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Dyskusja na temat hipotez badawczych</w:t>
            </w:r>
          </w:p>
          <w:p w14:paraId="254B9CA9" w14:textId="77777777" w:rsidR="00DA08AB" w:rsidRPr="00F409FD" w:rsidRDefault="00DA08AB" w:rsidP="004F0CDD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utoSpaceDE w:val="0"/>
              <w:autoSpaceDN w:val="0"/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F409FD">
              <w:rPr>
                <w:rFonts w:ascii="Times New Roman" w:eastAsia="Times New Roman" w:hAnsi="Times New Roman" w:cs="Times New Roman"/>
                <w:lang w:eastAsia="pl-PL"/>
              </w:rPr>
              <w:t>Konspekt pracy magisterskiej</w:t>
            </w:r>
          </w:p>
        </w:tc>
      </w:tr>
    </w:tbl>
    <w:p w14:paraId="1D15538C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5632D8C8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lang w:eastAsia="pl-PL"/>
        </w:rPr>
      </w:pPr>
      <w:r w:rsidRPr="00F409FD">
        <w:rPr>
          <w:rFonts w:ascii="Arial" w:eastAsia="Times New Roman" w:hAnsi="Arial" w:cs="Arial"/>
          <w:lang w:eastAsia="pl-PL"/>
        </w:rPr>
        <w:t>Wykaz literatury podstawowej</w:t>
      </w:r>
    </w:p>
    <w:p w14:paraId="77B34FF6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08AB" w:rsidRPr="0048390B" w14:paraId="62D494F3" w14:textId="77777777" w:rsidTr="004F0CDD">
        <w:trPr>
          <w:trHeight w:val="1098"/>
        </w:trPr>
        <w:tc>
          <w:tcPr>
            <w:tcW w:w="9622" w:type="dxa"/>
          </w:tcPr>
          <w:p w14:paraId="350F925E" w14:textId="77777777" w:rsidR="00DA08AB" w:rsidRPr="00231CB4" w:rsidRDefault="00DA08AB" w:rsidP="004F0CD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 w:line="240" w:lineRule="auto"/>
              <w:ind w:left="714" w:hanging="357"/>
              <w:jc w:val="lef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31C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Urban S., Ładoński W., Jak napisać dobrą pracę magisterską? Wrocław 2001</w:t>
            </w:r>
          </w:p>
          <w:p w14:paraId="316EFFAF" w14:textId="77777777" w:rsidR="00DA08AB" w:rsidRPr="00231CB4" w:rsidRDefault="00DA08AB" w:rsidP="004F0CD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 w:line="240" w:lineRule="auto"/>
              <w:ind w:left="714" w:hanging="357"/>
              <w:jc w:val="lef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31CB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Woźniak K., O pisaniu pracy magisterskiej na studiach humanistycznych. Przewodnik praktyczny, Warszawa, Łodź 1998</w:t>
            </w:r>
          </w:p>
          <w:p w14:paraId="0A53A6C2" w14:textId="77777777" w:rsidR="00DA08AB" w:rsidRDefault="00DA08AB" w:rsidP="004F0CD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 w:line="240" w:lineRule="auto"/>
              <w:ind w:left="714" w:hanging="357"/>
              <w:jc w:val="lef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E621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B. Stoczewska, Jak pisać p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racę licencjacką lub magisterską. Poradnik dla studentów, wyd. 3, popr. 2009</w:t>
            </w:r>
          </w:p>
          <w:p w14:paraId="46310D35" w14:textId="77777777" w:rsidR="00DA08AB" w:rsidRPr="0062501F" w:rsidRDefault="00DA08AB" w:rsidP="004F0CD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 w:line="240" w:lineRule="auto"/>
              <w:ind w:left="714" w:hanging="357"/>
              <w:jc w:val="left"/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</w:pPr>
            <w:r w:rsidRPr="00231CB4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>Duden. Wie verfasst man wissenschaftliche Arbeiten? Ein Leitfaden für das Studium und die Promotion, 3., völlig neu erarbeitete Auflage, Mannheim u.a. 2006</w:t>
            </w:r>
          </w:p>
        </w:tc>
      </w:tr>
    </w:tbl>
    <w:p w14:paraId="1063214C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val="de-DE" w:eastAsia="pl-PL"/>
        </w:rPr>
      </w:pPr>
    </w:p>
    <w:p w14:paraId="46010D1E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F409FD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1610DB1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A08AB" w:rsidRPr="00F409FD" w14:paraId="116D59DE" w14:textId="77777777" w:rsidTr="004F0CDD">
        <w:trPr>
          <w:trHeight w:val="1112"/>
        </w:trPr>
        <w:tc>
          <w:tcPr>
            <w:tcW w:w="9622" w:type="dxa"/>
          </w:tcPr>
          <w:p w14:paraId="73571850" w14:textId="77777777" w:rsidR="00DA08AB" w:rsidRPr="006047B1" w:rsidRDefault="00DA08AB" w:rsidP="004F0CDD">
            <w:pPr>
              <w:pStyle w:val="Listenabsatz"/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</w:pPr>
            <w:r w:rsidRPr="009E6213">
              <w:rPr>
                <w:rFonts w:ascii="Times New Roman" w:eastAsia="Times New Roman" w:hAnsi="Times New Roman" w:cs="Times New Roman"/>
                <w:lang w:val="de-DE" w:eastAsia="pl-PL"/>
              </w:rPr>
              <w:t>Fauser, Markus, Einführung in die Kulturwissenschaft, Darmstadt 2011</w:t>
            </w:r>
          </w:p>
          <w:p w14:paraId="6F4CAD2C" w14:textId="77777777" w:rsidR="00DA08AB" w:rsidRPr="009E6213" w:rsidRDefault="00DA08AB" w:rsidP="004F0CDD">
            <w:pPr>
              <w:pStyle w:val="Listenabsatz"/>
              <w:widowControl w:val="0"/>
              <w:suppressAutoHyphens/>
              <w:autoSpaceDE w:val="0"/>
              <w:spacing w:after="120" w:line="240" w:lineRule="auto"/>
              <w:ind w:left="1080"/>
              <w:jc w:val="left"/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</w:pPr>
          </w:p>
          <w:p w14:paraId="6B9C516A" w14:textId="77777777" w:rsidR="00DA08AB" w:rsidRPr="009E6213" w:rsidRDefault="00DA08AB" w:rsidP="004F0CDD">
            <w:pPr>
              <w:pStyle w:val="Listenabsatz"/>
              <w:numPr>
                <w:ilvl w:val="0"/>
                <w:numId w:val="4"/>
              </w:num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E6213">
              <w:rPr>
                <w:rFonts w:ascii="Times New Roman" w:eastAsia="Times New Roman" w:hAnsi="Times New Roman" w:cs="Times New Roman"/>
                <w:color w:val="000000"/>
                <w:lang w:val="de-DE" w:eastAsia="pl-PL"/>
              </w:rPr>
              <w:t xml:space="preserve">Lobin, Henning, Die wissenschaftliche Präsentation. </w:t>
            </w:r>
            <w:r w:rsidRPr="009E621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Konzept – Visualisierung – Durchführung, Paderborn 2012</w:t>
            </w:r>
          </w:p>
          <w:p w14:paraId="66EC4704" w14:textId="77777777" w:rsidR="00DA08AB" w:rsidRPr="00F409FD" w:rsidRDefault="00DA08AB" w:rsidP="004F0CDD">
            <w:pPr>
              <w:spacing w:after="12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31CB4">
              <w:rPr>
                <w:rFonts w:ascii="Times New Roman" w:eastAsia="Times New Roman" w:hAnsi="Times New Roman" w:cs="Times New Roman"/>
                <w:lang w:eastAsia="pl-PL"/>
              </w:rPr>
              <w:t>Literatura dobierana z uwzględnieniem indywidualnych zainteresowań badawczych studentów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</w:p>
        </w:tc>
      </w:tr>
    </w:tbl>
    <w:p w14:paraId="2B1D6554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21C50C87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p w14:paraId="1F7E55AF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  <w:r w:rsidRPr="00F409FD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4CA9EEB8" w14:textId="77777777" w:rsidR="00DA08AB" w:rsidRPr="00F409FD" w:rsidRDefault="00DA08AB" w:rsidP="00DA08AB">
      <w:pPr>
        <w:widowControl w:val="0"/>
        <w:suppressAutoHyphens/>
        <w:autoSpaceDE w:val="0"/>
        <w:spacing w:line="240" w:lineRule="auto"/>
        <w:jc w:val="left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35"/>
        <w:gridCol w:w="5476"/>
        <w:gridCol w:w="1416"/>
      </w:tblGrid>
      <w:tr w:rsidR="00DA08AB" w:rsidRPr="00F409FD" w14:paraId="52EB8F31" w14:textId="77777777" w:rsidTr="004F0C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E37E203" w14:textId="77777777" w:rsidR="00DA08AB" w:rsidRPr="00F409FD" w:rsidRDefault="00DA08AB" w:rsidP="004F0CDD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564" w:type="dxa"/>
            <w:vAlign w:val="center"/>
          </w:tcPr>
          <w:p w14:paraId="30E64669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429" w:type="dxa"/>
            <w:vAlign w:val="center"/>
          </w:tcPr>
          <w:p w14:paraId="0D280243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A08AB" w:rsidRPr="00F409FD" w14:paraId="4B06E861" w14:textId="77777777" w:rsidTr="004F0C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1E13640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64" w:type="dxa"/>
            <w:vAlign w:val="center"/>
          </w:tcPr>
          <w:p w14:paraId="27EAFADC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429" w:type="dxa"/>
            <w:vAlign w:val="center"/>
          </w:tcPr>
          <w:p w14:paraId="7CA699F1" w14:textId="77777777" w:rsidR="00DA08AB" w:rsidRPr="00F409FD" w:rsidRDefault="00DA08AB" w:rsidP="004F0CDD">
            <w:pPr>
              <w:suppressAutoHyphens/>
              <w:spacing w:line="276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15 –  sem. zimowy</w:t>
            </w:r>
          </w:p>
          <w:p w14:paraId="1E6CB275" w14:textId="77777777" w:rsidR="00DA08AB" w:rsidRPr="00F409FD" w:rsidRDefault="00DA08AB" w:rsidP="004F0CDD">
            <w:pPr>
              <w:suppressAutoHyphens/>
              <w:spacing w:line="276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15 – sem. letni</w:t>
            </w:r>
          </w:p>
        </w:tc>
      </w:tr>
      <w:tr w:rsidR="00DA08AB" w:rsidRPr="00F409FD" w14:paraId="4078F96D" w14:textId="77777777" w:rsidTr="004F0C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30D9BB7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64" w:type="dxa"/>
            <w:tcBorders>
              <w:bottom w:val="single" w:sz="4" w:space="0" w:color="95B3D7"/>
            </w:tcBorders>
            <w:vAlign w:val="center"/>
          </w:tcPr>
          <w:p w14:paraId="1C1BAA74" w14:textId="77777777" w:rsidR="00DA08AB" w:rsidRPr="00F409FD" w:rsidRDefault="00DA08AB" w:rsidP="004F0CDD">
            <w:pPr>
              <w:widowControl w:val="0"/>
              <w:suppressAutoHyphens/>
              <w:autoSpaceDE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429" w:type="dxa"/>
            <w:tcBorders>
              <w:bottom w:val="single" w:sz="4" w:space="0" w:color="95B3D7"/>
            </w:tcBorders>
            <w:vAlign w:val="center"/>
          </w:tcPr>
          <w:p w14:paraId="6C66D7FD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DA08AB" w:rsidRPr="00F409FD" w14:paraId="579EF8D4" w14:textId="77777777" w:rsidTr="004F0CD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058F74" w14:textId="77777777" w:rsidR="00DA08AB" w:rsidRPr="00F409FD" w:rsidRDefault="00DA08AB" w:rsidP="004F0CDD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64" w:type="dxa"/>
            <w:vAlign w:val="center"/>
          </w:tcPr>
          <w:p w14:paraId="7C5D5291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429" w:type="dxa"/>
            <w:vAlign w:val="center"/>
          </w:tcPr>
          <w:p w14:paraId="23358794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DA08AB" w:rsidRPr="00F409FD" w14:paraId="6A6D754E" w14:textId="77777777" w:rsidTr="004F0CD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8BCC279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64" w:type="dxa"/>
            <w:vAlign w:val="center"/>
          </w:tcPr>
          <w:p w14:paraId="4C7D4D2F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Przygotowanie części pisemnej pracy magisterskiej</w:t>
            </w:r>
          </w:p>
        </w:tc>
        <w:tc>
          <w:tcPr>
            <w:tcW w:w="1429" w:type="dxa"/>
            <w:vAlign w:val="center"/>
          </w:tcPr>
          <w:p w14:paraId="7E06EADF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DA08AB" w:rsidRPr="00F409FD" w14:paraId="4422C5A8" w14:textId="77777777" w:rsidTr="004F0C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43A1AC4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64" w:type="dxa"/>
            <w:vAlign w:val="center"/>
          </w:tcPr>
          <w:p w14:paraId="4421741F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Przygotowanie referatu związanego z tematyką pracy magisterskiej</w:t>
            </w:r>
          </w:p>
        </w:tc>
        <w:tc>
          <w:tcPr>
            <w:tcW w:w="1429" w:type="dxa"/>
            <w:vAlign w:val="center"/>
          </w:tcPr>
          <w:p w14:paraId="52709577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A08AB" w:rsidRPr="00F409FD" w14:paraId="64627B1A" w14:textId="77777777" w:rsidTr="004F0CD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5058631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64" w:type="dxa"/>
            <w:tcBorders>
              <w:bottom w:val="single" w:sz="4" w:space="0" w:color="95B3D7"/>
            </w:tcBorders>
            <w:vAlign w:val="center"/>
          </w:tcPr>
          <w:p w14:paraId="3FF9B634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429" w:type="dxa"/>
            <w:tcBorders>
              <w:bottom w:val="single" w:sz="4" w:space="0" w:color="95B3D7"/>
            </w:tcBorders>
            <w:vAlign w:val="center"/>
          </w:tcPr>
          <w:p w14:paraId="69CFCFC4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DA08AB" w:rsidRPr="00F409FD" w14:paraId="587DE892" w14:textId="77777777" w:rsidTr="004F0CDD">
        <w:trPr>
          <w:trHeight w:val="365"/>
        </w:trPr>
        <w:tc>
          <w:tcPr>
            <w:tcW w:w="8330" w:type="dxa"/>
            <w:gridSpan w:val="2"/>
            <w:shd w:val="clear" w:color="auto" w:fill="DBE5F1"/>
            <w:vAlign w:val="center"/>
          </w:tcPr>
          <w:p w14:paraId="311979AD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429" w:type="dxa"/>
            <w:vAlign w:val="center"/>
          </w:tcPr>
          <w:p w14:paraId="395DA489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</w:tr>
      <w:tr w:rsidR="00DA08AB" w:rsidRPr="00F409FD" w14:paraId="2D2C14B9" w14:textId="77777777" w:rsidTr="004F0CDD">
        <w:trPr>
          <w:trHeight w:val="392"/>
        </w:trPr>
        <w:tc>
          <w:tcPr>
            <w:tcW w:w="8330" w:type="dxa"/>
            <w:gridSpan w:val="2"/>
            <w:shd w:val="clear" w:color="auto" w:fill="DBE5F1"/>
            <w:vAlign w:val="center"/>
          </w:tcPr>
          <w:p w14:paraId="715009D8" w14:textId="77777777" w:rsidR="00DA08AB" w:rsidRPr="00F409FD" w:rsidRDefault="00DA08AB" w:rsidP="004F0CDD">
            <w:pPr>
              <w:suppressAutoHyphens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429" w:type="dxa"/>
            <w:vAlign w:val="center"/>
          </w:tcPr>
          <w:p w14:paraId="26969762" w14:textId="77777777" w:rsidR="00DA08AB" w:rsidRPr="00F409FD" w:rsidRDefault="00DA08AB" w:rsidP="004F0CDD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2 ‒ sem. zimowy</w:t>
            </w:r>
          </w:p>
          <w:p w14:paraId="7A3A6470" w14:textId="77777777" w:rsidR="00DA08AB" w:rsidRPr="00F409FD" w:rsidRDefault="00DA08AB" w:rsidP="004F0CDD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409FD">
              <w:rPr>
                <w:rFonts w:ascii="Arial" w:eastAsia="Calibri" w:hAnsi="Arial" w:cs="Arial"/>
                <w:sz w:val="20"/>
                <w:szCs w:val="20"/>
              </w:rPr>
              <w:t>2 – sem. letni</w:t>
            </w:r>
          </w:p>
        </w:tc>
      </w:tr>
    </w:tbl>
    <w:p w14:paraId="2AA0652C" w14:textId="77777777" w:rsidR="006111A9" w:rsidRDefault="006111A9"/>
    <w:sectPr w:rsidR="00611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BE498" w14:textId="77777777" w:rsidR="00EF1F99" w:rsidRDefault="00EF1F99">
      <w:pPr>
        <w:spacing w:line="240" w:lineRule="auto"/>
      </w:pPr>
      <w:r>
        <w:separator/>
      </w:r>
    </w:p>
  </w:endnote>
  <w:endnote w:type="continuationSeparator" w:id="0">
    <w:p w14:paraId="6816F9C0" w14:textId="77777777" w:rsidR="00EF1F99" w:rsidRDefault="00EF1F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C3961" w14:textId="77777777" w:rsidR="00000000" w:rsidRDefault="000000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FA910" w14:textId="77777777" w:rsidR="00000000" w:rsidRDefault="00E4305D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F25CEB0" w14:textId="77777777" w:rsidR="00000000" w:rsidRDefault="000000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CA1C8" w14:textId="77777777" w:rsidR="00000000" w:rsidRDefault="000000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C14F1" w14:textId="77777777" w:rsidR="00EF1F99" w:rsidRDefault="00EF1F99">
      <w:pPr>
        <w:spacing w:line="240" w:lineRule="auto"/>
      </w:pPr>
      <w:r>
        <w:separator/>
      </w:r>
    </w:p>
  </w:footnote>
  <w:footnote w:type="continuationSeparator" w:id="0">
    <w:p w14:paraId="133B224F" w14:textId="77777777" w:rsidR="00EF1F99" w:rsidRDefault="00EF1F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2398C" w14:textId="77777777" w:rsidR="00000000" w:rsidRDefault="000000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48E19" w14:textId="77777777" w:rsidR="00000000" w:rsidRDefault="00000000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92BA9" w14:textId="77777777" w:rsidR="00000000" w:rsidRDefault="000000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E0FF8"/>
    <w:multiLevelType w:val="hybridMultilevel"/>
    <w:tmpl w:val="8474E132"/>
    <w:lvl w:ilvl="0" w:tplc="52A62D9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BC5624"/>
    <w:multiLevelType w:val="hybridMultilevel"/>
    <w:tmpl w:val="B9AA4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313426">
    <w:abstractNumId w:val="0"/>
  </w:num>
  <w:num w:numId="2" w16cid:durableId="1650983818">
    <w:abstractNumId w:val="1"/>
  </w:num>
  <w:num w:numId="3" w16cid:durableId="862062002">
    <w:abstractNumId w:val="3"/>
  </w:num>
  <w:num w:numId="4" w16cid:durableId="151769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8AB"/>
    <w:rsid w:val="00311B63"/>
    <w:rsid w:val="0048390B"/>
    <w:rsid w:val="004D08BB"/>
    <w:rsid w:val="006111A9"/>
    <w:rsid w:val="00DA08AB"/>
    <w:rsid w:val="00E4305D"/>
    <w:rsid w:val="00EF1F99"/>
    <w:rsid w:val="00F1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35743"/>
  <w15:chartTrackingRefBased/>
  <w15:docId w15:val="{56C71A8A-3B76-4FD2-96DA-8099D762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08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DA08A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A08AB"/>
  </w:style>
  <w:style w:type="paragraph" w:styleId="Fuzeile">
    <w:name w:val="footer"/>
    <w:basedOn w:val="Standard"/>
    <w:link w:val="FuzeileZchn"/>
    <w:uiPriority w:val="99"/>
    <w:semiHidden/>
    <w:unhideWhenUsed/>
    <w:rsid w:val="00DA08A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A08AB"/>
  </w:style>
  <w:style w:type="paragraph" w:styleId="Listenabsatz">
    <w:name w:val="List Paragraph"/>
    <w:basedOn w:val="Standard"/>
    <w:uiPriority w:val="34"/>
    <w:qFormat/>
    <w:rsid w:val="00DA0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2</cp:revision>
  <dcterms:created xsi:type="dcterms:W3CDTF">2021-10-15T10:28:00Z</dcterms:created>
  <dcterms:modified xsi:type="dcterms:W3CDTF">2024-09-13T17:00:00Z</dcterms:modified>
</cp:coreProperties>
</file>