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ACA93" w14:textId="77777777" w:rsidR="00DE6D19" w:rsidRPr="006D63FF" w:rsidRDefault="00DE6D19" w:rsidP="006D63FF">
      <w:pPr>
        <w:autoSpaceDE/>
        <w:rPr>
          <w:rFonts w:ascii="Arial Narrow" w:hAnsi="Arial Narrow" w:cs="Arial"/>
          <w:i/>
        </w:rPr>
      </w:pPr>
    </w:p>
    <w:p w14:paraId="5F5A4A0F" w14:textId="77777777" w:rsidR="00DE6D19" w:rsidRPr="006D63FF" w:rsidRDefault="00DE6D19" w:rsidP="006D63FF">
      <w:pPr>
        <w:autoSpaceDE/>
        <w:rPr>
          <w:rFonts w:ascii="Arial Narrow" w:hAnsi="Arial Narrow" w:cs="Arial"/>
          <w:b/>
          <w:bCs/>
        </w:rPr>
      </w:pPr>
    </w:p>
    <w:p w14:paraId="25D8076E" w14:textId="77777777" w:rsidR="00DE6D19" w:rsidRPr="006D63FF" w:rsidRDefault="00DE6D19" w:rsidP="006D63FF">
      <w:pPr>
        <w:pStyle w:val="Nagwek1"/>
        <w:rPr>
          <w:rFonts w:ascii="Arial Narrow" w:hAnsi="Arial Narrow" w:cs="Arial"/>
          <w:sz w:val="24"/>
          <w:szCs w:val="24"/>
        </w:rPr>
      </w:pPr>
      <w:r w:rsidRPr="006D63FF">
        <w:rPr>
          <w:rFonts w:ascii="Arial Narrow" w:hAnsi="Arial Narrow" w:cs="Arial"/>
          <w:b/>
          <w:bCs/>
          <w:sz w:val="24"/>
          <w:szCs w:val="24"/>
        </w:rPr>
        <w:t>KARTA KURSU</w:t>
      </w:r>
    </w:p>
    <w:p w14:paraId="6BA1C29A" w14:textId="77777777" w:rsidR="00DE6D19" w:rsidRPr="006D63FF" w:rsidRDefault="00DE6D19" w:rsidP="006D63FF">
      <w:pPr>
        <w:autoSpaceDE/>
        <w:rPr>
          <w:rFonts w:ascii="Arial Narrow" w:hAnsi="Arial Narrow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6D19" w:rsidRPr="006D63FF" w14:paraId="1BCE65C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7B37E43" w14:textId="77777777" w:rsidR="00DE6D19" w:rsidRPr="006D63FF" w:rsidRDefault="00DE6D19" w:rsidP="006D63FF">
            <w:pPr>
              <w:autoSpaceDE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BFFB4F7" w14:textId="77777777" w:rsidR="00DE6D19" w:rsidRPr="006D63FF" w:rsidRDefault="00303F9E" w:rsidP="006D63FF">
            <w:pPr>
              <w:pStyle w:val="Zawartotabeli"/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D63FF">
              <w:rPr>
                <w:rStyle w:val="FontStyle37"/>
                <w:rFonts w:ascii="Arial Narrow" w:hAnsi="Arial Narrow" w:cs="Arial"/>
                <w:sz w:val="20"/>
                <w:szCs w:val="20"/>
              </w:rPr>
              <w:t>Krajoznawstwo niemieckiego obszaru językowego</w:t>
            </w:r>
          </w:p>
        </w:tc>
      </w:tr>
      <w:tr w:rsidR="00DE6D19" w:rsidRPr="009D1A5E" w14:paraId="7D4CB92A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822B165" w14:textId="77777777" w:rsidR="00DE6D19" w:rsidRPr="006D63FF" w:rsidRDefault="00DE6D19" w:rsidP="006D63FF">
            <w:pPr>
              <w:autoSpaceDE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b/>
                <w:bCs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5FC5B70" w14:textId="77777777" w:rsidR="00DE6D19" w:rsidRPr="006D63FF" w:rsidRDefault="00303F9E" w:rsidP="006D63FF">
            <w:pPr>
              <w:pStyle w:val="Zawartotabeli"/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6D63FF">
              <w:rPr>
                <w:rFonts w:ascii="Arial Narrow" w:hAnsi="Arial Narrow" w:cs="Arial"/>
                <w:sz w:val="20"/>
                <w:szCs w:val="20"/>
                <w:lang w:val="en-US"/>
              </w:rPr>
              <w:t>Regional and cultural studies of the German speaking countries</w:t>
            </w:r>
          </w:p>
        </w:tc>
      </w:tr>
    </w:tbl>
    <w:p w14:paraId="03688C87" w14:textId="77777777" w:rsidR="00DE6D19" w:rsidRPr="006D63FF" w:rsidRDefault="00DE6D19" w:rsidP="006D63FF">
      <w:pPr>
        <w:rPr>
          <w:rFonts w:ascii="Arial Narrow" w:hAnsi="Arial Narrow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E6D19" w:rsidRPr="006D63FF" w14:paraId="11F59E30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CE3CBB7" w14:textId="77777777" w:rsidR="00DE6D19" w:rsidRPr="006D63FF" w:rsidRDefault="00DE6D19" w:rsidP="006D63FF">
            <w:pPr>
              <w:autoSpaceDE/>
              <w:spacing w:before="57" w:after="57"/>
              <w:jc w:val="center"/>
              <w:textAlignment w:val="baseline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b/>
                <w:bCs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A0B1FEC" w14:textId="77777777" w:rsidR="00DE6D19" w:rsidRPr="006D63FF" w:rsidRDefault="00DE6D19" w:rsidP="006D63FF">
            <w:pPr>
              <w:autoSpaceDE/>
              <w:spacing w:before="57" w:after="57"/>
              <w:ind w:left="45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7D45E8E" w14:textId="77777777" w:rsidR="00DE6D19" w:rsidRPr="006D63FF" w:rsidRDefault="00DE6D19" w:rsidP="006D63FF">
            <w:pPr>
              <w:autoSpaceDE/>
              <w:ind w:left="45"/>
              <w:rPr>
                <w:rFonts w:ascii="Arial Narrow" w:hAnsi="Arial Narrow" w:cs="Arial"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93C1B70" w14:textId="77777777" w:rsidR="00DE6D19" w:rsidRPr="006D63FF" w:rsidRDefault="00303F9E" w:rsidP="006D63FF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</w:tbl>
    <w:p w14:paraId="16C24CB7" w14:textId="77777777" w:rsidR="00DE6D19" w:rsidRPr="006D63FF" w:rsidRDefault="00DE6D19" w:rsidP="006D63FF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E6D19" w:rsidRPr="006D63FF" w14:paraId="3CE16D64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705C194" w14:textId="77777777" w:rsidR="00DE6D19" w:rsidRPr="006D63FF" w:rsidRDefault="00DE6D19" w:rsidP="006D63FF">
            <w:pPr>
              <w:autoSpaceDE/>
              <w:spacing w:before="57" w:after="57"/>
              <w:ind w:right="2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b/>
                <w:bCs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2E00DF9" w14:textId="7930BA88" w:rsidR="00DE6D19" w:rsidRPr="006D63FF" w:rsidRDefault="00303F9E" w:rsidP="006D63FF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sz w:val="20"/>
                <w:szCs w:val="20"/>
              </w:rPr>
              <w:t xml:space="preserve">mgr </w:t>
            </w:r>
            <w:r w:rsidR="00465A97" w:rsidRPr="006D63FF">
              <w:rPr>
                <w:rFonts w:ascii="Arial Narrow" w:hAnsi="Arial Narrow" w:cs="Arial"/>
                <w:sz w:val="20"/>
                <w:szCs w:val="20"/>
              </w:rPr>
              <w:t>Julia Manowska</w:t>
            </w:r>
            <w:r w:rsidR="000A4A2F" w:rsidRPr="006D63FF">
              <w:rPr>
                <w:rFonts w:ascii="Arial Narrow" w:hAnsi="Arial Narrow" w:cs="Arial"/>
                <w:sz w:val="20"/>
                <w:szCs w:val="20"/>
              </w:rPr>
              <w:t>-Cebula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885070A" w14:textId="77777777" w:rsidR="00DE6D19" w:rsidRPr="006D63FF" w:rsidRDefault="00DE6D19" w:rsidP="006D63FF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b/>
                <w:bCs/>
                <w:sz w:val="20"/>
                <w:szCs w:val="20"/>
              </w:rPr>
              <w:t>Zespół dydaktyczny</w:t>
            </w:r>
          </w:p>
          <w:p w14:paraId="426BCE98" w14:textId="4EDD3F7B" w:rsidR="006D43C3" w:rsidRPr="006D63FF" w:rsidRDefault="00303F9E" w:rsidP="006D63FF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6D63FF">
              <w:rPr>
                <w:rFonts w:ascii="Arial Narrow" w:hAnsi="Arial Narrow" w:cs="Arial"/>
                <w:sz w:val="20"/>
                <w:szCs w:val="20"/>
              </w:rPr>
              <w:t xml:space="preserve">mgr </w:t>
            </w:r>
            <w:r w:rsidR="00465A97" w:rsidRPr="006D63FF">
              <w:rPr>
                <w:rFonts w:ascii="Arial Narrow" w:hAnsi="Arial Narrow" w:cs="Arial"/>
                <w:sz w:val="20"/>
                <w:szCs w:val="20"/>
              </w:rPr>
              <w:t>Julia Manowska</w:t>
            </w:r>
            <w:r w:rsidR="000A4A2F" w:rsidRPr="006D63FF">
              <w:rPr>
                <w:rFonts w:ascii="Arial Narrow" w:hAnsi="Arial Narrow" w:cs="Arial"/>
                <w:sz w:val="20"/>
                <w:szCs w:val="20"/>
              </w:rPr>
              <w:t>-Cebula</w:t>
            </w:r>
          </w:p>
        </w:tc>
      </w:tr>
    </w:tbl>
    <w:p w14:paraId="2F2E7CCE" w14:textId="77777777" w:rsidR="00DE6D19" w:rsidRPr="006D63FF" w:rsidRDefault="00DE6D19" w:rsidP="006D63FF">
      <w:pPr>
        <w:rPr>
          <w:rFonts w:ascii="Arial Narrow" w:hAnsi="Arial Narrow" w:cs="Arial"/>
        </w:rPr>
      </w:pPr>
    </w:p>
    <w:p w14:paraId="2576BEC2" w14:textId="77777777" w:rsidR="00DE6D19" w:rsidRPr="006D63FF" w:rsidRDefault="00DE6D19" w:rsidP="006D63FF">
      <w:pPr>
        <w:rPr>
          <w:rFonts w:ascii="Arial Narrow" w:hAnsi="Arial Narrow" w:cs="Arial"/>
        </w:rPr>
      </w:pPr>
    </w:p>
    <w:p w14:paraId="5780DCBC" w14:textId="77777777" w:rsidR="00DE6D19" w:rsidRPr="00B74C9C" w:rsidRDefault="00DE6D19" w:rsidP="006D63FF">
      <w:pPr>
        <w:rPr>
          <w:rFonts w:ascii="Arial Narrow" w:hAnsi="Arial Narrow" w:cs="Arial"/>
          <w:b/>
          <w:bCs/>
          <w:sz w:val="20"/>
          <w:szCs w:val="20"/>
        </w:rPr>
      </w:pPr>
      <w:r w:rsidRPr="00B74C9C">
        <w:rPr>
          <w:rFonts w:ascii="Arial Narrow" w:hAnsi="Arial Narrow" w:cs="Arial"/>
          <w:b/>
          <w:bCs/>
          <w:sz w:val="20"/>
          <w:szCs w:val="20"/>
        </w:rPr>
        <w:t>Opis kursu (cele kształcenia)</w:t>
      </w:r>
    </w:p>
    <w:p w14:paraId="05A10459" w14:textId="77777777" w:rsidR="00DE6D19" w:rsidRPr="006D63FF" w:rsidRDefault="00DE6D19" w:rsidP="006D63FF">
      <w:pPr>
        <w:rPr>
          <w:rFonts w:ascii="Arial Narrow" w:hAnsi="Arial Narrow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E6D19" w:rsidRPr="006D63FF" w14:paraId="7475C8FA" w14:textId="77777777">
        <w:trPr>
          <w:trHeight w:val="1365"/>
        </w:trPr>
        <w:tc>
          <w:tcPr>
            <w:tcW w:w="9640" w:type="dxa"/>
          </w:tcPr>
          <w:p w14:paraId="58BC7B8C" w14:textId="77777777" w:rsidR="00B74C9C" w:rsidRPr="00387717" w:rsidRDefault="00B74C9C" w:rsidP="00B74C9C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  <w:u w:val="single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>Cel</w:t>
            </w:r>
            <w:r>
              <w:rPr>
                <w:rFonts w:ascii="Arial Narrow" w:hAnsi="Arial Narrow" w:cs="Arial"/>
                <w:sz w:val="20"/>
                <w:szCs w:val="20"/>
                <w:u w:val="single"/>
              </w:rPr>
              <w:t>e</w:t>
            </w: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 xml:space="preserve"> ogóln</w:t>
            </w:r>
            <w:r>
              <w:rPr>
                <w:rFonts w:ascii="Arial Narrow" w:hAnsi="Arial Narrow" w:cs="Arial"/>
                <w:sz w:val="20"/>
                <w:szCs w:val="20"/>
                <w:u w:val="single"/>
              </w:rPr>
              <w:t>e</w:t>
            </w:r>
            <w:r w:rsidRPr="00387717">
              <w:rPr>
                <w:rFonts w:ascii="Arial Narrow" w:hAnsi="Arial Narrow" w:cs="Arial"/>
                <w:sz w:val="20"/>
                <w:szCs w:val="20"/>
                <w:u w:val="single"/>
              </w:rPr>
              <w:t>:</w:t>
            </w:r>
          </w:p>
          <w:p w14:paraId="14AF5073" w14:textId="413107CA" w:rsidR="00B74C9C" w:rsidRPr="00985827" w:rsidRDefault="00B74C9C" w:rsidP="00B74C9C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Celem kursu jest zdobycie przez </w:t>
            </w: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tudenta wiedzy krajoznawczej </w:t>
            </w:r>
            <w:r>
              <w:rPr>
                <w:rFonts w:ascii="Arial Narrow" w:hAnsi="Arial Narrow" w:cs="Arial"/>
                <w:sz w:val="20"/>
                <w:szCs w:val="20"/>
              </w:rPr>
              <w:t>o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Niem</w:t>
            </w:r>
            <w:r>
              <w:rPr>
                <w:rFonts w:ascii="Arial Narrow" w:hAnsi="Arial Narrow" w:cs="Arial"/>
                <w:sz w:val="20"/>
                <w:szCs w:val="20"/>
              </w:rPr>
              <w:t>czech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, Austrii, Szwajcarii i Li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chtenstein</w:t>
            </w:r>
            <w:r>
              <w:rPr>
                <w:rFonts w:ascii="Arial Narrow" w:hAnsi="Arial Narrow" w:cs="Arial"/>
                <w:sz w:val="20"/>
                <w:szCs w:val="20"/>
              </w:rPr>
              <w:t>ie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. Kurs prowadzony jest w języku niemieckim oraz częściowo w języku polskim</w:t>
            </w:r>
            <w:r>
              <w:rPr>
                <w:rFonts w:ascii="Arial Narrow" w:hAnsi="Arial Narrow" w:cs="Arial"/>
                <w:sz w:val="20"/>
                <w:szCs w:val="20"/>
              </w:rPr>
              <w:t>, celem objaśnienia bardziej skomplikowanej terminologii, zwłaszcza dla tych, którzy dopiero rozpoczynają swoją przygodę z językiem niemieckim.</w:t>
            </w:r>
          </w:p>
          <w:p w14:paraId="24AE17E8" w14:textId="77777777" w:rsidR="00B74C9C" w:rsidRPr="00195143" w:rsidRDefault="00B74C9C" w:rsidP="00B74C9C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  <w:u w:val="single"/>
              </w:rPr>
            </w:pPr>
            <w:r w:rsidRPr="00195143">
              <w:rPr>
                <w:rFonts w:ascii="Arial Narrow" w:hAnsi="Arial Narrow" w:cs="Arial"/>
                <w:sz w:val="20"/>
                <w:szCs w:val="20"/>
                <w:u w:val="single"/>
              </w:rPr>
              <w:t>Cele szczegółowe:</w:t>
            </w:r>
          </w:p>
          <w:p w14:paraId="45D7E7BD" w14:textId="77777777" w:rsidR="00B74C9C" w:rsidRPr="00985827" w:rsidRDefault="00B74C9C" w:rsidP="00B74C9C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06E209F1" w14:textId="77777777" w:rsidR="00B74C9C" w:rsidRPr="00387717" w:rsidRDefault="00B74C9C" w:rsidP="00B74C9C">
            <w:pPr>
              <w:pStyle w:val="Akapitzlist"/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zna systemy polityczne, najważniejsze partie i polityków krajów niemieckiego obszaru językowego;</w:t>
            </w:r>
          </w:p>
          <w:p w14:paraId="28A41295" w14:textId="77777777" w:rsidR="00B74C9C" w:rsidRPr="00387717" w:rsidRDefault="00B74C9C" w:rsidP="00B74C9C">
            <w:pPr>
              <w:pStyle w:val="Akapitzlist"/>
              <w:numPr>
                <w:ilvl w:val="0"/>
                <w:numId w:val="6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posiada wiedzę na temat geografii krajów niemieckojęzycznych; </w:t>
            </w:r>
          </w:p>
          <w:p w14:paraId="3969A22A" w14:textId="77777777" w:rsidR="00B74C9C" w:rsidRPr="00387717" w:rsidRDefault="00B74C9C" w:rsidP="00B74C9C">
            <w:pPr>
              <w:pStyle w:val="Akapitzlist"/>
              <w:numPr>
                <w:ilvl w:val="0"/>
                <w:numId w:val="6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potrafi wymienić poszczególne kraje związkowe Niemiec wraz ze stolicami, wskazać je na mapie, a także wymienić charakterystyczne dla nich elementy w zakresie gospodarczym, historycznym i kulturowym;</w:t>
            </w:r>
          </w:p>
          <w:p w14:paraId="247EFC67" w14:textId="77777777" w:rsidR="00B74C9C" w:rsidRPr="00387717" w:rsidRDefault="00B74C9C" w:rsidP="00B74C9C">
            <w:pPr>
              <w:pStyle w:val="Akapitzlist"/>
              <w:numPr>
                <w:ilvl w:val="0"/>
                <w:numId w:val="6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>potrafi wymienić poszczególne kraje związkowe Austrii wraz ze stolicami, wskazać je na mapie, a także wymienić charakterystyczne dla nich elementy w zakresie gospodarczym, przyrodniczo-geograficznym, historycznym i kulturowym;</w:t>
            </w:r>
          </w:p>
          <w:p w14:paraId="49DC4E9F" w14:textId="6CA4DFEB" w:rsidR="002203CD" w:rsidRPr="002203CD" w:rsidRDefault="00B74C9C" w:rsidP="002203CD">
            <w:pPr>
              <w:pStyle w:val="Akapitzlist"/>
              <w:numPr>
                <w:ilvl w:val="0"/>
                <w:numId w:val="6"/>
              </w:numPr>
              <w:tabs>
                <w:tab w:val="left" w:pos="1560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potrafi zwięźle scharakteryzować Szwajcarię w zakresie gospodarczym, historycznym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>i kulturowym;</w:t>
            </w:r>
          </w:p>
          <w:p w14:paraId="0EA06871" w14:textId="77777777" w:rsidR="00B74C9C" w:rsidRPr="00387717" w:rsidRDefault="00B74C9C" w:rsidP="00B74C9C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87717">
              <w:rPr>
                <w:rFonts w:ascii="Arial Narrow" w:hAnsi="Arial Narrow" w:cs="Arial"/>
                <w:sz w:val="20"/>
                <w:szCs w:val="20"/>
              </w:rPr>
              <w:t xml:space="preserve">potrafi zwięźle scharakteryzować Liechtenstein w zakresie gospodarczym, historycznym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387717">
              <w:rPr>
                <w:rFonts w:ascii="Arial Narrow" w:hAnsi="Arial Narrow" w:cs="Arial"/>
                <w:sz w:val="20"/>
                <w:szCs w:val="20"/>
              </w:rPr>
              <w:t>i kulturowym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53DD864B" w14:textId="62E07A30" w:rsidR="00DE6D19" w:rsidRPr="006D63FF" w:rsidRDefault="00DE6D19" w:rsidP="006D63FF">
            <w:pPr>
              <w:tabs>
                <w:tab w:val="left" w:pos="1560"/>
              </w:tabs>
              <w:spacing w:after="120"/>
              <w:rPr>
                <w:rFonts w:ascii="Arial Narrow" w:hAnsi="Arial Narrow" w:cs="Arial"/>
              </w:rPr>
            </w:pPr>
          </w:p>
        </w:tc>
      </w:tr>
    </w:tbl>
    <w:p w14:paraId="65AC27F0" w14:textId="77777777" w:rsidR="00DE6D19" w:rsidRPr="006D63FF" w:rsidRDefault="00DE6D19" w:rsidP="006D63FF">
      <w:pPr>
        <w:rPr>
          <w:rFonts w:ascii="Arial Narrow" w:hAnsi="Arial Narrow" w:cs="Arial"/>
        </w:rPr>
      </w:pPr>
    </w:p>
    <w:p w14:paraId="5FF29064" w14:textId="77777777" w:rsidR="00B74C9C" w:rsidRDefault="00B74C9C" w:rsidP="006D63FF">
      <w:pPr>
        <w:rPr>
          <w:rFonts w:ascii="Arial Narrow" w:hAnsi="Arial Narrow" w:cs="Arial"/>
        </w:rPr>
      </w:pPr>
    </w:p>
    <w:p w14:paraId="758E61B0" w14:textId="49D098DD" w:rsidR="002203CD" w:rsidRDefault="00DE6D19" w:rsidP="006D63FF">
      <w:pPr>
        <w:rPr>
          <w:rFonts w:ascii="Arial Narrow" w:hAnsi="Arial Narrow" w:cs="Arial"/>
          <w:b/>
          <w:bCs/>
          <w:sz w:val="20"/>
          <w:szCs w:val="20"/>
        </w:rPr>
      </w:pPr>
      <w:r w:rsidRPr="00B74C9C">
        <w:rPr>
          <w:rFonts w:ascii="Arial Narrow" w:hAnsi="Arial Narrow" w:cs="Arial"/>
          <w:b/>
          <w:bCs/>
          <w:sz w:val="20"/>
          <w:szCs w:val="20"/>
        </w:rPr>
        <w:t>Warunki wstępne</w:t>
      </w:r>
    </w:p>
    <w:tbl>
      <w:tblPr>
        <w:tblpPr w:leftFromText="141" w:rightFromText="141" w:vertAnchor="text" w:horzAnchor="margin" w:tblpX="-87" w:tblpY="159"/>
        <w:tblW w:w="965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49"/>
        <w:gridCol w:w="8504"/>
      </w:tblGrid>
      <w:tr w:rsidR="002203CD" w:rsidRPr="00347F1E" w14:paraId="0450736F" w14:textId="77777777" w:rsidTr="0095122E">
        <w:trPr>
          <w:trHeight w:val="580"/>
        </w:trPr>
        <w:tc>
          <w:tcPr>
            <w:tcW w:w="1149" w:type="dxa"/>
            <w:shd w:val="clear" w:color="auto" w:fill="DBE5F1"/>
            <w:vAlign w:val="center"/>
          </w:tcPr>
          <w:p w14:paraId="086F99BE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  <w:tc>
          <w:tcPr>
            <w:tcW w:w="8504" w:type="dxa"/>
            <w:vAlign w:val="center"/>
          </w:tcPr>
          <w:p w14:paraId="3C69B5D0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Ogólna wiedza geograficzno-historyczna dot. Europy</w:t>
            </w:r>
          </w:p>
        </w:tc>
      </w:tr>
      <w:tr w:rsidR="002203CD" w:rsidRPr="00347F1E" w14:paraId="73C62CE6" w14:textId="77777777" w:rsidTr="0095122E">
        <w:trPr>
          <w:trHeight w:val="580"/>
        </w:trPr>
        <w:tc>
          <w:tcPr>
            <w:tcW w:w="1149" w:type="dxa"/>
            <w:shd w:val="clear" w:color="auto" w:fill="DBE5F1"/>
            <w:vAlign w:val="center"/>
          </w:tcPr>
          <w:p w14:paraId="1D692379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  <w:tc>
          <w:tcPr>
            <w:tcW w:w="8504" w:type="dxa"/>
            <w:vAlign w:val="center"/>
          </w:tcPr>
          <w:p w14:paraId="65828AA2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Umiejętność odczytywania mapy</w:t>
            </w:r>
          </w:p>
        </w:tc>
      </w:tr>
      <w:tr w:rsidR="002203CD" w:rsidRPr="00347F1E" w14:paraId="5A4A273F" w14:textId="77777777" w:rsidTr="0095122E">
        <w:trPr>
          <w:trHeight w:val="580"/>
        </w:trPr>
        <w:tc>
          <w:tcPr>
            <w:tcW w:w="1149" w:type="dxa"/>
            <w:shd w:val="clear" w:color="auto" w:fill="DBE5F1"/>
            <w:vAlign w:val="center"/>
          </w:tcPr>
          <w:p w14:paraId="14B56D77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Kursy</w:t>
            </w:r>
          </w:p>
        </w:tc>
        <w:tc>
          <w:tcPr>
            <w:tcW w:w="8504" w:type="dxa"/>
            <w:vAlign w:val="center"/>
          </w:tcPr>
          <w:p w14:paraId="0F353617" w14:textId="77777777" w:rsidR="002203CD" w:rsidRPr="00347F1E" w:rsidRDefault="002203CD" w:rsidP="0095122E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47F1E"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</w:tbl>
    <w:p w14:paraId="576A3C1F" w14:textId="77777777" w:rsidR="002203CD" w:rsidRPr="00B74C9C" w:rsidRDefault="002203CD" w:rsidP="006D63FF">
      <w:pPr>
        <w:rPr>
          <w:rFonts w:ascii="Arial Narrow" w:hAnsi="Arial Narrow" w:cs="Arial"/>
          <w:b/>
          <w:bCs/>
          <w:sz w:val="20"/>
          <w:szCs w:val="20"/>
        </w:rPr>
      </w:pPr>
    </w:p>
    <w:p w14:paraId="09BEA2A2" w14:textId="77777777" w:rsidR="00DE6D19" w:rsidRPr="00B74C9C" w:rsidRDefault="00DE6D19" w:rsidP="006D63FF">
      <w:pPr>
        <w:rPr>
          <w:rFonts w:ascii="Arial Narrow" w:hAnsi="Arial Narrow" w:cs="Arial"/>
          <w:sz w:val="20"/>
          <w:szCs w:val="20"/>
        </w:rPr>
      </w:pPr>
    </w:p>
    <w:p w14:paraId="12B3BB0D" w14:textId="2E8F56C4" w:rsidR="00DE6D19" w:rsidRPr="006D63FF" w:rsidRDefault="00DE6D19" w:rsidP="006D63FF">
      <w:pPr>
        <w:rPr>
          <w:rFonts w:ascii="Arial Narrow" w:hAnsi="Arial Narrow" w:cs="Arial"/>
        </w:rPr>
      </w:pPr>
    </w:p>
    <w:p w14:paraId="4C007C5D" w14:textId="77777777" w:rsidR="00FE5DD6" w:rsidRPr="006D63FF" w:rsidRDefault="00FE5DD6" w:rsidP="006D63FF">
      <w:pPr>
        <w:rPr>
          <w:rFonts w:ascii="Arial Narrow" w:hAnsi="Arial Narrow" w:cs="Arial"/>
        </w:rPr>
      </w:pPr>
    </w:p>
    <w:p w14:paraId="1E759C71" w14:textId="77777777" w:rsidR="0095122E" w:rsidRDefault="0095122E" w:rsidP="00A86102">
      <w:pPr>
        <w:rPr>
          <w:rFonts w:ascii="Arial Narrow" w:hAnsi="Arial Narrow" w:cs="Arial"/>
        </w:rPr>
      </w:pPr>
    </w:p>
    <w:p w14:paraId="27BB3CF9" w14:textId="0D80BA3E" w:rsidR="00A86102" w:rsidRPr="00985827" w:rsidRDefault="00A86102" w:rsidP="00A86102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 xml:space="preserve">Efekty kształcenia </w:t>
      </w:r>
    </w:p>
    <w:p w14:paraId="551EEE21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3"/>
        <w:gridCol w:w="5280"/>
        <w:gridCol w:w="2358"/>
      </w:tblGrid>
      <w:tr w:rsidR="00A86102" w:rsidRPr="00985827" w14:paraId="50B84386" w14:textId="77777777" w:rsidTr="00CB5CC0">
        <w:trPr>
          <w:cantSplit/>
          <w:trHeight w:val="670"/>
        </w:trPr>
        <w:tc>
          <w:tcPr>
            <w:tcW w:w="1973" w:type="dxa"/>
            <w:vMerge w:val="restart"/>
            <w:shd w:val="clear" w:color="auto" w:fill="DBE5F1"/>
            <w:vAlign w:val="center"/>
          </w:tcPr>
          <w:p w14:paraId="1EA24161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Wiedza</w:t>
            </w:r>
          </w:p>
        </w:tc>
        <w:tc>
          <w:tcPr>
            <w:tcW w:w="5280" w:type="dxa"/>
            <w:shd w:val="clear" w:color="auto" w:fill="DBE5F1"/>
            <w:vAlign w:val="center"/>
          </w:tcPr>
          <w:p w14:paraId="51B2F476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uczenia się dla kursu</w:t>
            </w:r>
          </w:p>
        </w:tc>
        <w:tc>
          <w:tcPr>
            <w:tcW w:w="2358" w:type="dxa"/>
            <w:shd w:val="clear" w:color="auto" w:fill="DBE5F1"/>
            <w:vAlign w:val="center"/>
          </w:tcPr>
          <w:p w14:paraId="595944FB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A86102" w:rsidRPr="00985827" w14:paraId="6688BBAD" w14:textId="77777777" w:rsidTr="00CB5CC0">
        <w:trPr>
          <w:cantSplit/>
          <w:trHeight w:val="1324"/>
        </w:trPr>
        <w:tc>
          <w:tcPr>
            <w:tcW w:w="1973" w:type="dxa"/>
            <w:vMerge/>
          </w:tcPr>
          <w:p w14:paraId="48034C90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80" w:type="dxa"/>
          </w:tcPr>
          <w:p w14:paraId="419D04D5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3FCF3506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B31F243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W01: dysponuje wiedzą </w:t>
            </w:r>
            <w:r>
              <w:rPr>
                <w:rFonts w:ascii="Arial Narrow" w:hAnsi="Arial Narrow" w:cs="Arial"/>
                <w:sz w:val="20"/>
                <w:szCs w:val="20"/>
              </w:rPr>
              <w:t>z zakresu historii i kultury krajów NOJ;</w:t>
            </w:r>
          </w:p>
          <w:p w14:paraId="1627A7F8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A638E58" w14:textId="77777777" w:rsidR="00A86102" w:rsidRPr="006443C5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W02: jest świadomy kompleksowości przemian politycznych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  <w:t xml:space="preserve">i gospodarczych, zachodzących na przestrzeni dziejów w krajach NOJ. </w:t>
            </w:r>
          </w:p>
          <w:p w14:paraId="285870C1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3EA6B16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</w:t>
            </w: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posiada wiedzę o instytucjach kultury i orientację we współczesnym życiu kulturalnym krajów </w:t>
            </w:r>
            <w:r>
              <w:rPr>
                <w:rFonts w:ascii="Arial Narrow" w:hAnsi="Arial Narrow" w:cs="Arial"/>
                <w:sz w:val="20"/>
                <w:szCs w:val="20"/>
              </w:rPr>
              <w:t>NOJ.</w:t>
            </w:r>
          </w:p>
          <w:p w14:paraId="331B1611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58" w:type="dxa"/>
          </w:tcPr>
          <w:p w14:paraId="312A534F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CABBF7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F99CA65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K1_W01</w:t>
            </w:r>
          </w:p>
          <w:p w14:paraId="29F67277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E91F6AD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K1_W07</w:t>
            </w:r>
          </w:p>
          <w:p w14:paraId="70B13492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93AAA44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D1B46B8" w14:textId="77777777" w:rsidR="0095122E" w:rsidRDefault="0095122E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AA2DBD4" w14:textId="20FF4C35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K1_W08</w:t>
            </w:r>
          </w:p>
          <w:p w14:paraId="14D827CA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37B26B5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694D875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p w14:paraId="3740B69A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86102" w:rsidRPr="00985827" w14:paraId="316EAD88" w14:textId="77777777" w:rsidTr="00CB5C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AA1154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F67A61F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65CCE9A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A86102" w:rsidRPr="00985827" w14:paraId="732C0BF9" w14:textId="77777777" w:rsidTr="00CB5CC0">
        <w:trPr>
          <w:cantSplit/>
          <w:trHeight w:val="2116"/>
        </w:trPr>
        <w:tc>
          <w:tcPr>
            <w:tcW w:w="1985" w:type="dxa"/>
            <w:vMerge/>
          </w:tcPr>
          <w:p w14:paraId="7E040E19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C9DD129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4D6E0A4E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18E2848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U01: kierując się wskazówkami opiekuna naukowego potrafi wyszukiwać, analizować, oceniać, selekcjonować i użytkować informacje z wykorzystaniem różnych źródeł i sposobów;</w:t>
            </w:r>
          </w:p>
          <w:p w14:paraId="15AC12BF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557F2E5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U0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: samodzielnie planuje i realizuje własny proces edukacyjny, ma świadomość konieczności ustawicznego rozwoju swoich kompetencji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A0DF5F0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4A0BB40" w14:textId="77777777" w:rsidR="00A86102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53C4F88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K1_U02</w:t>
            </w:r>
          </w:p>
          <w:p w14:paraId="35C3E09C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68C9019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980D73D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ECE15ED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K1_U09</w:t>
            </w:r>
          </w:p>
        </w:tc>
      </w:tr>
    </w:tbl>
    <w:p w14:paraId="7BD4386E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p w14:paraId="1785C03C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86102" w:rsidRPr="00985827" w14:paraId="575FFE8A" w14:textId="77777777" w:rsidTr="00CB5C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12C8369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3B9FCCF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1244461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Odniesienie do efektów kierunkowych</w:t>
            </w:r>
          </w:p>
        </w:tc>
      </w:tr>
      <w:tr w:rsidR="00A86102" w:rsidRPr="00985827" w14:paraId="3054CA96" w14:textId="77777777" w:rsidTr="00CB5CC0">
        <w:trPr>
          <w:cantSplit/>
          <w:trHeight w:val="1984"/>
        </w:trPr>
        <w:tc>
          <w:tcPr>
            <w:tcW w:w="1985" w:type="dxa"/>
            <w:vMerge/>
          </w:tcPr>
          <w:p w14:paraId="18B4C64B" w14:textId="77777777" w:rsidR="00A86102" w:rsidRPr="00985827" w:rsidRDefault="00A86102" w:rsidP="00CB5CC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27F86C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1A722486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7EFE1A1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K01: jest uwrażliwiony na przejawy bieżącego życia kulturalnego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i literackiego w krajach NOJ.</w:t>
            </w:r>
          </w:p>
          <w:p w14:paraId="38AF92C3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29E224C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96A72F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79988D4A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C713A34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K1_K02 </w:t>
            </w:r>
          </w:p>
          <w:p w14:paraId="4ED2D380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908C406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B7E3A61" w14:textId="77777777" w:rsidR="00DE6D19" w:rsidRPr="006D63FF" w:rsidRDefault="00DE6D19" w:rsidP="006D63FF">
      <w:pPr>
        <w:rPr>
          <w:rFonts w:ascii="Arial Narrow" w:hAnsi="Arial Narrow" w:cs="Arial"/>
        </w:rPr>
      </w:pPr>
    </w:p>
    <w:p w14:paraId="59A6900F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86102" w:rsidRPr="00985827" w14:paraId="7BA5B36D" w14:textId="77777777" w:rsidTr="00CB5C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1786C" w14:textId="77777777" w:rsidR="00A86102" w:rsidRPr="00985827" w:rsidRDefault="00A86102" w:rsidP="00CB5CC0">
            <w:pPr>
              <w:pStyle w:val="Zawartotabeli"/>
              <w:spacing w:before="57" w:after="57"/>
              <w:ind w:left="45" w:right="13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Organizacja</w:t>
            </w:r>
          </w:p>
        </w:tc>
      </w:tr>
      <w:tr w:rsidR="00A86102" w:rsidRPr="00985827" w14:paraId="13105FF4" w14:textId="77777777" w:rsidTr="00CB5C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EE167E4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85B6314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Wykład</w:t>
            </w:r>
          </w:p>
          <w:p w14:paraId="74F4DA84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6FFB80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Ćwiczenia w grupach</w:t>
            </w:r>
          </w:p>
        </w:tc>
      </w:tr>
      <w:tr w:rsidR="00A86102" w:rsidRPr="00985827" w14:paraId="7301805E" w14:textId="77777777" w:rsidTr="00CB5C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63DD041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C6B4BCB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478016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109C7EE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F47935B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7ECF61C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8AA4C57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83F79F9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373387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EC0955D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2EEA06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BD4CED5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0F955F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6E24F1A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86102" w:rsidRPr="00985827" w14:paraId="7E1AFD8A" w14:textId="77777777" w:rsidTr="00CB5C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BA693E1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083F0C8" w14:textId="3ABFE651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B924E3" w14:textId="2E983126" w:rsidR="00A86102" w:rsidRPr="00985827" w:rsidRDefault="009C6DF8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A86102" w:rsidRPr="00985827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C8F873" w14:textId="1AFA61D5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03" w:type="dxa"/>
            <w:gridSpan w:val="2"/>
            <w:vAlign w:val="center"/>
          </w:tcPr>
          <w:p w14:paraId="4DF02167" w14:textId="17CA1E4E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103E4D27" w14:textId="39AB938C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412297C0" w14:textId="760F72F5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67247EA2" w14:textId="40F703D1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A86102" w:rsidRPr="00985827" w14:paraId="78AD6486" w14:textId="77777777" w:rsidTr="00CB5CC0">
        <w:trPr>
          <w:trHeight w:val="462"/>
        </w:trPr>
        <w:tc>
          <w:tcPr>
            <w:tcW w:w="1611" w:type="dxa"/>
            <w:vAlign w:val="center"/>
          </w:tcPr>
          <w:p w14:paraId="6C7D9E87" w14:textId="693F04F6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225" w:type="dxa"/>
            <w:vAlign w:val="center"/>
          </w:tcPr>
          <w:p w14:paraId="2A378393" w14:textId="55BD1D69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BF72D9" w14:textId="10773880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A5BD83" w14:textId="52EC6E82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03" w:type="dxa"/>
            <w:gridSpan w:val="2"/>
            <w:vAlign w:val="center"/>
          </w:tcPr>
          <w:p w14:paraId="4E63F36D" w14:textId="4B305C38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6B7E7636" w14:textId="3EF4A8CB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6D89E435" w14:textId="2221B906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1134" w:type="dxa"/>
            <w:gridSpan w:val="2"/>
            <w:vAlign w:val="center"/>
          </w:tcPr>
          <w:p w14:paraId="5E04C95A" w14:textId="57C949FE" w:rsidR="00A86102" w:rsidRPr="00985827" w:rsidRDefault="008A44B0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</w:tbl>
    <w:p w14:paraId="6B41F09B" w14:textId="77777777" w:rsidR="00A86102" w:rsidRPr="00985827" w:rsidRDefault="00A86102" w:rsidP="00A86102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lastRenderedPageBreak/>
        <w:t>Opis metod prowadzenia zajęć</w:t>
      </w:r>
    </w:p>
    <w:p w14:paraId="5BB84C04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7"/>
      </w:tblGrid>
      <w:tr w:rsidR="00A86102" w:rsidRPr="00985827" w14:paraId="04E79178" w14:textId="77777777" w:rsidTr="009C6DF8">
        <w:trPr>
          <w:trHeight w:val="635"/>
        </w:trPr>
        <w:tc>
          <w:tcPr>
            <w:tcW w:w="9587" w:type="dxa"/>
          </w:tcPr>
          <w:p w14:paraId="484909E6" w14:textId="77777777" w:rsidR="00A86102" w:rsidRPr="00985827" w:rsidRDefault="00A86102" w:rsidP="00CB5CC0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Metoda eksponująca:</w:t>
            </w:r>
            <w:r w:rsidRPr="00985827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film, fragment muzyczny, reportaż, wywiad</w:t>
            </w:r>
          </w:p>
          <w:p w14:paraId="63A325A2" w14:textId="09FF9707" w:rsidR="00A86102" w:rsidRPr="009C6DF8" w:rsidRDefault="00A86102" w:rsidP="009C6DF8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Metoda podająca: </w:t>
            </w:r>
            <w:r w:rsidRPr="00985827">
              <w:rPr>
                <w:rFonts w:ascii="Arial Narrow" w:hAnsi="Arial Narrow" w:cs="Arial"/>
                <w:color w:val="000000"/>
                <w:sz w:val="20"/>
                <w:szCs w:val="20"/>
              </w:rPr>
              <w:t>opowiadanie, opis, objaśni</w:t>
            </w:r>
            <w:r w:rsidR="00B328DC">
              <w:rPr>
                <w:rFonts w:ascii="Arial Narrow" w:hAnsi="Arial Narrow" w:cs="Arial"/>
                <w:color w:val="000000"/>
                <w:sz w:val="20"/>
                <w:szCs w:val="20"/>
              </w:rPr>
              <w:t>e</w:t>
            </w:r>
            <w:r w:rsidRPr="00985827">
              <w:rPr>
                <w:rFonts w:ascii="Arial Narrow" w:hAnsi="Arial Narrow" w:cs="Arial"/>
                <w:color w:val="000000"/>
                <w:sz w:val="20"/>
                <w:szCs w:val="20"/>
              </w:rPr>
              <w:t>nie</w:t>
            </w:r>
          </w:p>
        </w:tc>
      </w:tr>
    </w:tbl>
    <w:p w14:paraId="0371602E" w14:textId="77777777" w:rsidR="00A86102" w:rsidRPr="00985827" w:rsidRDefault="00A86102" w:rsidP="00A86102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2F836B73" w14:textId="77777777" w:rsidR="00A86102" w:rsidRPr="00985827" w:rsidRDefault="00A86102" w:rsidP="00A86102">
      <w:pPr>
        <w:pStyle w:val="Zawartotabeli"/>
        <w:rPr>
          <w:rFonts w:ascii="Arial Narrow" w:hAnsi="Arial Narrow" w:cs="Arial"/>
          <w:sz w:val="20"/>
          <w:szCs w:val="20"/>
        </w:rPr>
      </w:pPr>
    </w:p>
    <w:tbl>
      <w:tblPr>
        <w:tblW w:w="9739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07"/>
        <w:gridCol w:w="664"/>
        <w:gridCol w:w="664"/>
        <w:gridCol w:w="664"/>
        <w:gridCol w:w="664"/>
        <w:gridCol w:w="664"/>
        <w:gridCol w:w="664"/>
        <w:gridCol w:w="664"/>
        <w:gridCol w:w="664"/>
        <w:gridCol w:w="562"/>
        <w:gridCol w:w="766"/>
        <w:gridCol w:w="664"/>
        <w:gridCol w:w="664"/>
        <w:gridCol w:w="664"/>
      </w:tblGrid>
      <w:tr w:rsidR="00A86102" w:rsidRPr="00985827" w14:paraId="55F2FA86" w14:textId="77777777" w:rsidTr="00CB5CC0">
        <w:trPr>
          <w:cantSplit/>
          <w:trHeight w:val="1795"/>
        </w:trPr>
        <w:tc>
          <w:tcPr>
            <w:tcW w:w="110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FBDF118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4D70927" w14:textId="0B52830D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B328DC">
              <w:rPr>
                <w:rFonts w:ascii="Arial Narrow" w:hAnsi="Arial Narrow" w:cs="Arial"/>
                <w:sz w:val="20"/>
                <w:szCs w:val="20"/>
              </w:rPr>
              <w:t>-</w:t>
            </w:r>
            <w:r w:rsidRPr="00985827">
              <w:rPr>
                <w:rFonts w:ascii="Arial Narrow" w:hAnsi="Arial Narrow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886D212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Gry dydaktyczne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0735B929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Ćwiczenia w szkole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330D0B59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6792AAE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Praca laboratoryjna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167046A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82140FC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Projekt grupowy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EC6BB4C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Udział w dyskusji</w:t>
            </w:r>
          </w:p>
        </w:tc>
        <w:tc>
          <w:tcPr>
            <w:tcW w:w="562" w:type="dxa"/>
            <w:shd w:val="clear" w:color="auto" w:fill="DBE5F1"/>
            <w:textDirection w:val="btLr"/>
            <w:vAlign w:val="center"/>
          </w:tcPr>
          <w:p w14:paraId="490C0B7B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Referat</w:t>
            </w:r>
          </w:p>
        </w:tc>
        <w:tc>
          <w:tcPr>
            <w:tcW w:w="766" w:type="dxa"/>
            <w:shd w:val="clear" w:color="auto" w:fill="DBE5F1"/>
            <w:textDirection w:val="btLr"/>
            <w:vAlign w:val="center"/>
          </w:tcPr>
          <w:p w14:paraId="6E21425A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Praca pisemna (esej)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0CFB5A47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1C318B5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Egzamin pisemny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54979319" w14:textId="77777777" w:rsidR="00A86102" w:rsidRPr="00985827" w:rsidRDefault="00A86102" w:rsidP="00CB5CC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Zaliczenie pisemne</w:t>
            </w:r>
          </w:p>
        </w:tc>
      </w:tr>
      <w:tr w:rsidR="00A86102" w:rsidRPr="00985827" w14:paraId="13E9D9A2" w14:textId="77777777" w:rsidTr="00CB5CC0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6581DBB7" w14:textId="77777777" w:rsidR="00A86102" w:rsidRPr="00985827" w:rsidRDefault="00A86102" w:rsidP="00CB5CC0">
            <w:pPr>
              <w:pStyle w:val="Tekstdymka1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W01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1D6F10B" w14:textId="5CDCC5F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DEA0C9C" w14:textId="2D07A28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6F29FCD" w14:textId="6111A578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4E9614C" w14:textId="055ACA7F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8469B0A" w14:textId="31B8D1E0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7B6C730" w14:textId="5F659FCC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A04869B" w14:textId="029C3DE1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AACC00C" w14:textId="706E3376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30508119" w14:textId="25A1F4E8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1B7575C6" w14:textId="12EE7152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433F0AB" w14:textId="327C5E3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7A48B63" w14:textId="77B2DB82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E8448CD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A86102" w:rsidRPr="00985827" w14:paraId="71B8A5AB" w14:textId="77777777" w:rsidTr="00CB5CC0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0D4EEAAE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W02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78DCBFC" w14:textId="2851F80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5D753EC" w14:textId="7405C58F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0BB4240" w14:textId="13817ED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AE96FF6" w14:textId="57B62C22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878FAA0" w14:textId="215F1DD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4337FD4" w14:textId="7B142A25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6BBA83A" w14:textId="5D94BF3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831AC76" w14:textId="77B84EF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34B1FA38" w14:textId="0AA60DC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2AD8F788" w14:textId="04F26881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09CF74B" w14:textId="6894989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0C7DEC1" w14:textId="6D6B06D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EB931D0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A86102" w:rsidRPr="00985827" w14:paraId="735C62AF" w14:textId="77777777" w:rsidTr="00CB5CC0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53B883CC" w14:textId="0789967E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W03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8A51647" w14:textId="62DF85DD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0549496" w14:textId="616D9AC7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7D4FC75" w14:textId="411B85AA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0E5F6A8" w14:textId="28E0E650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1348949" w14:textId="72CF503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78391E9" w14:textId="51A7CB88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D8149B3" w14:textId="0861B4F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3F51864" w14:textId="616C0ED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7CB58F4A" w14:textId="365033B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5C46F75A" w14:textId="2C8982A8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98C2012" w14:textId="74A459C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FB72D59" w14:textId="7B052C2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153B53B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A86102" w:rsidRPr="00985827" w14:paraId="69943F78" w14:textId="77777777" w:rsidTr="00CB5CC0">
        <w:trPr>
          <w:cantSplit/>
          <w:trHeight w:val="269"/>
        </w:trPr>
        <w:tc>
          <w:tcPr>
            <w:tcW w:w="1107" w:type="dxa"/>
            <w:shd w:val="clear" w:color="auto" w:fill="DBE5F1"/>
            <w:vAlign w:val="center"/>
          </w:tcPr>
          <w:p w14:paraId="3A42D401" w14:textId="6CE81B11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01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0CBEABA" w14:textId="3862306C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9F8BC89" w14:textId="338A16C7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6659AE0" w14:textId="4EB6D690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2F36BAD" w14:textId="6DAC9B2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F769FB1" w14:textId="3A7D386A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4D92CF5" w14:textId="64A87D30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A9E7CCF" w14:textId="4264CE2C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D26E7D2" w14:textId="01FDDFB1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289815DE" w14:textId="126B0A3F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6D8BB06D" w14:textId="2970044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2FC2A14" w14:textId="0CC303DD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3EE70B12" w14:textId="1A34D2A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0A08828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A86102" w:rsidRPr="00985827" w14:paraId="43016F34" w14:textId="77777777" w:rsidTr="00CB5CC0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7753CFBB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U02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55543C6" w14:textId="3FE17BB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315F31A" w14:textId="793D0E0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C1BDCB3" w14:textId="01C1665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3EE97F7" w14:textId="774537B6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348CFDF" w14:textId="6B9C8E4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B5B827E" w14:textId="13ED09E0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0A9E580" w14:textId="58AE1447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0D65583" w14:textId="0F720784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799B5FB9" w14:textId="68ADEFBF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58B433F1" w14:textId="514C640B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4398895" w14:textId="53B03EBC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E398268" w14:textId="47D72485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F4CDE84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  <w:tr w:rsidR="00A86102" w:rsidRPr="00985827" w14:paraId="22159CE2" w14:textId="77777777" w:rsidTr="00CB5CC0">
        <w:trPr>
          <w:cantSplit/>
          <w:trHeight w:val="286"/>
        </w:trPr>
        <w:tc>
          <w:tcPr>
            <w:tcW w:w="1107" w:type="dxa"/>
            <w:shd w:val="clear" w:color="auto" w:fill="DBE5F1"/>
            <w:vAlign w:val="center"/>
          </w:tcPr>
          <w:p w14:paraId="29140478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K01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FFC3C9E" w14:textId="3E603B43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0AAE6F1D" w14:textId="0AD368CE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0E96CCC" w14:textId="00A5FCAB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5FFAFF6" w14:textId="7D7FFB4A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6D0E791C" w14:textId="74E29CBA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5F49140B" w14:textId="29832841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192C0FE" w14:textId="2046AEC1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46027F54" w14:textId="39812F32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562" w:type="dxa"/>
            <w:shd w:val="clear" w:color="auto" w:fill="FFFFFF"/>
            <w:vAlign w:val="center"/>
          </w:tcPr>
          <w:p w14:paraId="68DB960D" w14:textId="017CC1CC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766" w:type="dxa"/>
            <w:shd w:val="clear" w:color="auto" w:fill="FFFFFF"/>
            <w:vAlign w:val="center"/>
          </w:tcPr>
          <w:p w14:paraId="4B185713" w14:textId="0905D586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7FD15262" w14:textId="43BD4EBF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1C527BAE" w14:textId="4E781E09" w:rsidR="00A86102" w:rsidRPr="00985827" w:rsidRDefault="008A44B0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  <w:tc>
          <w:tcPr>
            <w:tcW w:w="664" w:type="dxa"/>
            <w:shd w:val="clear" w:color="auto" w:fill="FFFFFF"/>
            <w:vAlign w:val="center"/>
          </w:tcPr>
          <w:p w14:paraId="235F8247" w14:textId="77777777" w:rsidR="00A86102" w:rsidRPr="00985827" w:rsidRDefault="00A86102" w:rsidP="00CB5CC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</w:tr>
    </w:tbl>
    <w:p w14:paraId="323061B2" w14:textId="77777777" w:rsidR="00A86102" w:rsidRPr="00985827" w:rsidRDefault="00A86102" w:rsidP="00A86102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0520AA1B" w14:textId="77777777" w:rsidR="00A86102" w:rsidRPr="00985827" w:rsidRDefault="00A86102" w:rsidP="00A86102">
      <w:pPr>
        <w:pStyle w:val="Zawartotabeli"/>
        <w:rPr>
          <w:rFonts w:ascii="Arial Narrow" w:hAnsi="Arial Narrow" w:cs="Arial"/>
          <w:sz w:val="20"/>
          <w:szCs w:val="20"/>
        </w:rPr>
      </w:pPr>
    </w:p>
    <w:p w14:paraId="512A8960" w14:textId="77777777" w:rsidR="00A86102" w:rsidRPr="00985827" w:rsidRDefault="00A86102" w:rsidP="00A86102">
      <w:pPr>
        <w:pStyle w:val="Zawartotabeli"/>
        <w:rPr>
          <w:rFonts w:ascii="Arial Narrow" w:hAnsi="Arial Narrow" w:cs="Arial"/>
          <w:sz w:val="20"/>
          <w:szCs w:val="20"/>
        </w:rPr>
      </w:pPr>
    </w:p>
    <w:tbl>
      <w:tblPr>
        <w:tblW w:w="980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4"/>
        <w:gridCol w:w="7829"/>
      </w:tblGrid>
      <w:tr w:rsidR="00A86102" w:rsidRPr="00985827" w14:paraId="65B31771" w14:textId="77777777" w:rsidTr="00757757">
        <w:trPr>
          <w:trHeight w:val="2338"/>
        </w:trPr>
        <w:tc>
          <w:tcPr>
            <w:tcW w:w="1974" w:type="dxa"/>
            <w:shd w:val="clear" w:color="auto" w:fill="DBE5F1"/>
            <w:vAlign w:val="center"/>
          </w:tcPr>
          <w:p w14:paraId="67E51139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Kryteria oceny</w:t>
            </w:r>
          </w:p>
        </w:tc>
        <w:tc>
          <w:tcPr>
            <w:tcW w:w="7829" w:type="dxa"/>
          </w:tcPr>
          <w:p w14:paraId="68A64CB2" w14:textId="77777777" w:rsidR="00757757" w:rsidRPr="00B328DC" w:rsidRDefault="00757757" w:rsidP="00B328DC">
            <w:pPr>
              <w:tabs>
                <w:tab w:val="left" w:pos="1762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35FEA7B" w14:textId="35490365" w:rsidR="00124181" w:rsidRPr="00985827" w:rsidRDefault="00124181" w:rsidP="00124181">
            <w:pPr>
              <w:pStyle w:val="Akapitzlist"/>
              <w:numPr>
                <w:ilvl w:val="0"/>
                <w:numId w:val="7"/>
              </w:numPr>
              <w:tabs>
                <w:tab w:val="left" w:pos="1762"/>
              </w:tabs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Warunkiem uzyskania pozytywnej oceny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w pierwszym terminie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jest </w:t>
            </w:r>
            <w:r w:rsidRPr="00985827">
              <w:rPr>
                <w:rFonts w:ascii="Arial Narrow" w:hAnsi="Arial Narrow" w:cs="Arial"/>
                <w:sz w:val="20"/>
                <w:szCs w:val="20"/>
                <w:u w:val="single"/>
              </w:rPr>
              <w:t>regularne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uczestnictwo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  <w:t xml:space="preserve">w zajęciach (dopuszcza się maksymalnie dwie nieobecności z dowolnego powodu, każda kolejna musi zostać odrobiona, jednak nie może ich być więcej niż </w:t>
            </w:r>
            <w:r w:rsidRPr="00156558">
              <w:rPr>
                <w:rFonts w:ascii="Arial Narrow" w:hAnsi="Arial Narrow" w:cs="Arial"/>
                <w:sz w:val="20"/>
                <w:szCs w:val="20"/>
                <w:u w:val="single"/>
              </w:rPr>
              <w:t>cztery w sumie</w:t>
            </w:r>
            <w:r>
              <w:rPr>
                <w:rFonts w:ascii="Arial Narrow" w:hAnsi="Arial Narrow" w:cs="Arial"/>
                <w:sz w:val="20"/>
                <w:szCs w:val="20"/>
              </w:rPr>
              <w:t>)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r w:rsidRPr="00985827">
              <w:rPr>
                <w:rFonts w:ascii="Arial Narrow" w:hAnsi="Arial Narrow" w:cs="Arial"/>
                <w:sz w:val="20"/>
                <w:szCs w:val="20"/>
                <w:u w:val="single"/>
              </w:rPr>
              <w:t>aktywne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uczestnictwo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w zajęciach</w:t>
            </w:r>
            <w:r>
              <w:rPr>
                <w:rFonts w:ascii="Arial Narrow" w:hAnsi="Arial Narrow" w:cs="Arial"/>
                <w:sz w:val="20"/>
                <w:szCs w:val="20"/>
              </w:rPr>
              <w:t>, a także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uzyskanie </w:t>
            </w:r>
            <w:r>
              <w:rPr>
                <w:rFonts w:ascii="Arial Narrow" w:hAnsi="Arial Narrow" w:cs="Arial"/>
                <w:sz w:val="20"/>
                <w:szCs w:val="20"/>
              </w:rPr>
              <w:t>wyniku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min. 60% z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każdego z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kolokwiów </w:t>
            </w:r>
            <w:r>
              <w:rPr>
                <w:rFonts w:ascii="Arial Narrow" w:hAnsi="Arial Narrow" w:cs="Arial"/>
                <w:sz w:val="20"/>
                <w:szCs w:val="20"/>
              </w:rPr>
              <w:t>pisanych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 w trakcie semestru</w:t>
            </w:r>
            <w:r>
              <w:rPr>
                <w:rFonts w:ascii="Arial Narrow" w:hAnsi="Arial Narrow" w:cs="Arial"/>
                <w:sz w:val="20"/>
                <w:szCs w:val="20"/>
              </w:rPr>
              <w:t>, przy czym do każdego kolokwium można podejść tylko raz</w:t>
            </w:r>
            <w:r w:rsidR="00B328DC">
              <w:rPr>
                <w:rFonts w:ascii="Arial Narrow" w:hAnsi="Arial Narrow" w:cs="Arial"/>
                <w:sz w:val="20"/>
                <w:szCs w:val="20"/>
              </w:rPr>
              <w:t xml:space="preserve"> w pierwszym terminie.</w:t>
            </w:r>
          </w:p>
          <w:p w14:paraId="2C697B7C" w14:textId="4E99D577" w:rsidR="00A86102" w:rsidRPr="00757757" w:rsidRDefault="00757757" w:rsidP="00CB5CC0">
            <w:pPr>
              <w:pStyle w:val="Zawartotabeli"/>
              <w:numPr>
                <w:ilvl w:val="0"/>
                <w:numId w:val="7"/>
              </w:numPr>
              <w:spacing w:before="57" w:after="57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Obowiązuje standardowa skala ocen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stosowana na 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filologii germańskiej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</w:tbl>
    <w:p w14:paraId="22972A43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p w14:paraId="1C3D0883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982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7"/>
        <w:gridCol w:w="7845"/>
      </w:tblGrid>
      <w:tr w:rsidR="00A86102" w:rsidRPr="00985827" w14:paraId="2F10DA48" w14:textId="77777777" w:rsidTr="00CB5CC0">
        <w:trPr>
          <w:trHeight w:val="826"/>
        </w:trPr>
        <w:tc>
          <w:tcPr>
            <w:tcW w:w="1977" w:type="dxa"/>
            <w:shd w:val="clear" w:color="auto" w:fill="DBE5F1"/>
            <w:vAlign w:val="center"/>
          </w:tcPr>
          <w:p w14:paraId="6C7C3798" w14:textId="77777777" w:rsidR="00A86102" w:rsidRPr="00985827" w:rsidRDefault="00A86102" w:rsidP="00CB5CC0">
            <w:pPr>
              <w:autoSpaceDE/>
              <w:spacing w:after="57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845" w:type="dxa"/>
            <w:vAlign w:val="center"/>
          </w:tcPr>
          <w:p w14:paraId="746DB049" w14:textId="77777777" w:rsidR="00A86102" w:rsidRPr="00985827" w:rsidRDefault="00A86102" w:rsidP="00CB5CC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</w:tbl>
    <w:p w14:paraId="3492B614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p w14:paraId="7B5FE066" w14:textId="77777777" w:rsidR="00A86102" w:rsidRPr="00985827" w:rsidRDefault="00A86102" w:rsidP="00A86102">
      <w:pPr>
        <w:rPr>
          <w:rFonts w:ascii="Arial Narrow" w:hAnsi="Arial Narrow" w:cs="Arial"/>
          <w:b/>
          <w:bCs/>
          <w:sz w:val="20"/>
          <w:szCs w:val="20"/>
        </w:rPr>
      </w:pPr>
    </w:p>
    <w:p w14:paraId="28309FAB" w14:textId="77777777" w:rsidR="00A86102" w:rsidRPr="00985827" w:rsidRDefault="00A86102" w:rsidP="00A86102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Treści merytoryczne (wykaz tematów)</w:t>
      </w:r>
    </w:p>
    <w:p w14:paraId="6C6A2B46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978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A86102" w:rsidRPr="00985827" w14:paraId="0E608BAE" w14:textId="77777777" w:rsidTr="00EA6BAF">
        <w:trPr>
          <w:trHeight w:val="699"/>
        </w:trPr>
        <w:tc>
          <w:tcPr>
            <w:tcW w:w="9781" w:type="dxa"/>
          </w:tcPr>
          <w:p w14:paraId="400B198F" w14:textId="77777777" w:rsidR="00A86102" w:rsidRDefault="00A86102" w:rsidP="00CB5CC0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4E069FB" w14:textId="77777777" w:rsidR="00A86102" w:rsidRPr="00985827" w:rsidRDefault="00A86102" w:rsidP="00A86102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Republika Federalna Niemiec wraz ze stolicą Berlinem – ogólna charakterystyka, system polityczny, sąsiedzi, media, partie polityczne, krótka historia powstania.</w:t>
            </w:r>
          </w:p>
          <w:p w14:paraId="304E6C4B" w14:textId="77777777" w:rsidR="00A86102" w:rsidRPr="00985827" w:rsidRDefault="00A86102" w:rsidP="00CB5CC0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B9D563B" w14:textId="77777777" w:rsidR="00A86102" w:rsidRPr="00985827" w:rsidRDefault="00A86102" w:rsidP="00A86102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Kraje związkowe Niemiec (geografia, charakterystyka, najważniejsze zabytki, święta, tradycje, festiwale, znane postacie, uniwersytety, muzea, biblioteki, dialekty).</w:t>
            </w:r>
          </w:p>
          <w:p w14:paraId="6E01FF3B" w14:textId="77777777" w:rsidR="00A86102" w:rsidRPr="00985827" w:rsidRDefault="00A86102" w:rsidP="00CB5CC0">
            <w:pPr>
              <w:pStyle w:val="Sprechblasentext1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DA9668E" w14:textId="77777777" w:rsidR="00A86102" w:rsidRPr="00985827" w:rsidRDefault="00A86102" w:rsidP="00A86102">
            <w:pPr>
              <w:pStyle w:val="Sprechblasentext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 xml:space="preserve">Kraje związkowe Austrii (geografia, charakterystyka, najważniejsze zabytki, święta, tradycje, festiwale, znane postacie, uniwersytety, muzea, biblioteki, dialekty). </w:t>
            </w:r>
          </w:p>
          <w:p w14:paraId="46D0339F" w14:textId="77777777" w:rsidR="00A86102" w:rsidRPr="00985827" w:rsidRDefault="00A86102" w:rsidP="00CB5CC0">
            <w:pPr>
              <w:pStyle w:val="Sprechblasentext1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C593307" w14:textId="77777777" w:rsidR="00A86102" w:rsidRPr="00985827" w:rsidRDefault="00A86102" w:rsidP="00A86102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Konfederacja Szwajcarska – charakterystyka, geografia, najważniejsze zabytki, święta.</w:t>
            </w:r>
          </w:p>
          <w:p w14:paraId="45076C55" w14:textId="77777777" w:rsidR="00A86102" w:rsidRPr="00985827" w:rsidRDefault="00A86102" w:rsidP="00CB5CC0">
            <w:pPr>
              <w:pStyle w:val="Tekstdymka1"/>
              <w:ind w:left="720"/>
              <w:rPr>
                <w:rFonts w:ascii="Arial Narrow" w:hAnsi="Arial Narrow" w:cs="Arial"/>
                <w:sz w:val="20"/>
                <w:szCs w:val="20"/>
              </w:rPr>
            </w:pPr>
          </w:p>
          <w:p w14:paraId="48D3DC15" w14:textId="77777777" w:rsidR="00A86102" w:rsidRDefault="00A86102" w:rsidP="00A86102">
            <w:pPr>
              <w:pStyle w:val="Tekstdymka1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Li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985827">
              <w:rPr>
                <w:rFonts w:ascii="Arial Narrow" w:hAnsi="Arial Narrow" w:cs="Arial"/>
                <w:sz w:val="20"/>
                <w:szCs w:val="20"/>
              </w:rPr>
              <w:t>chtenstein – charakterystyka, geografia, najważniejsze zabytki, święta.</w:t>
            </w:r>
          </w:p>
          <w:p w14:paraId="02AEFE5B" w14:textId="77777777" w:rsidR="00A86102" w:rsidRPr="00985827" w:rsidRDefault="00A86102" w:rsidP="00CB5CC0">
            <w:pPr>
              <w:pStyle w:val="Tekstdymka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627767E" w14:textId="77777777" w:rsidR="002B2426" w:rsidRDefault="002B2426" w:rsidP="00A86102">
      <w:pPr>
        <w:rPr>
          <w:rFonts w:ascii="Arial Narrow" w:hAnsi="Arial Narrow" w:cs="Arial"/>
          <w:b/>
          <w:bCs/>
          <w:sz w:val="20"/>
          <w:szCs w:val="20"/>
        </w:rPr>
      </w:pPr>
    </w:p>
    <w:p w14:paraId="1F444E3B" w14:textId="77777777" w:rsidR="002B2426" w:rsidRDefault="002B2426" w:rsidP="00A86102">
      <w:pPr>
        <w:rPr>
          <w:rFonts w:ascii="Arial Narrow" w:hAnsi="Arial Narrow" w:cs="Arial"/>
          <w:b/>
          <w:bCs/>
          <w:sz w:val="20"/>
          <w:szCs w:val="20"/>
        </w:rPr>
      </w:pPr>
    </w:p>
    <w:p w14:paraId="26A64CF4" w14:textId="62F9ABE5" w:rsidR="00A86102" w:rsidRPr="00985827" w:rsidRDefault="00A86102" w:rsidP="00A86102">
      <w:pPr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lastRenderedPageBreak/>
        <w:t>Wykaz literatury podstawowej:</w:t>
      </w:r>
    </w:p>
    <w:p w14:paraId="54E2EC1B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86102" w:rsidRPr="00985827" w14:paraId="7CC5A15F" w14:textId="77777777" w:rsidTr="00CB5CC0">
        <w:trPr>
          <w:trHeight w:val="1098"/>
        </w:trPr>
        <w:tc>
          <w:tcPr>
            <w:tcW w:w="9622" w:type="dxa"/>
          </w:tcPr>
          <w:p w14:paraId="20889BE1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</w:rPr>
              <w:t>Materiały własne prowadzącego w oparciu o:</w:t>
            </w:r>
          </w:p>
          <w:p w14:paraId="33D0D8F0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E1F2CA0" w14:textId="77777777" w:rsidR="00A86102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Berger, M.C. / Martini, M.: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Generation E. Deutschsprachige Landeskunde im europäischen Kontext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Genua 2005. </w:t>
            </w:r>
          </w:p>
          <w:p w14:paraId="2EAAEBC8" w14:textId="77777777" w:rsidR="00842579" w:rsidRDefault="00842579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7ACE465C" w14:textId="6145C1CF" w:rsidR="00842579" w:rsidRPr="00842579" w:rsidRDefault="00842579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Boulot, J. (hrsg.):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Treffpunkt Landeskunde. Kultur, Freizeit, Gesellschaft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, Mailand 2002.</w:t>
            </w:r>
          </w:p>
          <w:p w14:paraId="3CFFF43B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424949E2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Kozłowska, E.: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Landeskunde so interessant!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2014. </w:t>
            </w:r>
          </w:p>
          <w:p w14:paraId="10A443C3" w14:textId="77777777" w:rsidR="00A86102" w:rsidRPr="000D6E3B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8C84F75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Matecki, U.: Dreimal Deutsch: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In Deutschland, in Österreich, in der Schweiz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Stuttgart 2000.</w:t>
            </w:r>
          </w:p>
          <w:p w14:paraId="5DA722CB" w14:textId="4B1715F4" w:rsidR="00842579" w:rsidRDefault="00842579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7CEDB9A9" w14:textId="1CC988BD" w:rsidR="00842579" w:rsidRPr="00842579" w:rsidRDefault="00842579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Olejniczak, M (hrsg,).: 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Landeskunde Deutschland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>, Poznań 2022.</w:t>
            </w:r>
          </w:p>
          <w:p w14:paraId="079CF727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2BC236C3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Pietraszek, K.: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Österreich, die Schweiz, Liechtenstein und Luxemburg in allen Facetten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Warszawa / Bielsko-Biała 2013.</w:t>
            </w:r>
          </w:p>
          <w:p w14:paraId="54BB9508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3B51249B" w14:textId="77777777" w:rsidR="00A86102" w:rsidRPr="000D6E3B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D6E3B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Rostek, E. M.: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Meine akti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 xml:space="preserve">ve Landeskunde.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</w:rPr>
              <w:t>Krajoznawstwo i kultura niemieckiego o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>bszaru językowego</w:t>
            </w:r>
            <w:r>
              <w:rPr>
                <w:rFonts w:ascii="Arial Narrow" w:hAnsi="Arial Narrow" w:cs="Arial"/>
                <w:sz w:val="20"/>
                <w:szCs w:val="20"/>
              </w:rPr>
              <w:t>, Poznań 2020.</w:t>
            </w:r>
          </w:p>
          <w:p w14:paraId="32F619D6" w14:textId="77777777" w:rsidR="00A86102" w:rsidRPr="000D6E3B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64A042E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Specht, F. (et. al): </w:t>
            </w:r>
            <w:r w:rsidRPr="00985827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Zwischendurch mal… Landeskunde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Ismaning 2012.</w:t>
            </w:r>
          </w:p>
          <w:p w14:paraId="008F1F99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DBBDD9E" w14:textId="65462C17" w:rsidR="00A86102" w:rsidRPr="00985827" w:rsidRDefault="00A86102" w:rsidP="00CB5CC0">
            <w:pPr>
              <w:pStyle w:val="Nagwek1"/>
              <w:jc w:val="both"/>
              <w:rPr>
                <w:rFonts w:ascii="Arial Narrow" w:hAnsi="Arial Narrow" w:cs="Arial"/>
                <w:spacing w:val="5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Tatsachen über Deutschland</w:t>
            </w:r>
            <w:r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–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</w:t>
            </w:r>
            <w:r w:rsidRPr="00985827">
              <w:rPr>
                <w:rFonts w:ascii="Arial Narrow" w:hAnsi="Arial Narrow" w:cs="Arial"/>
                <w:spacing w:val="5"/>
                <w:sz w:val="20"/>
                <w:szCs w:val="20"/>
                <w:lang w:val="de-DE"/>
              </w:rPr>
              <w:t xml:space="preserve">Das Portal mit den aktuellen Daten, Fakten und Informationen über Deutschland: </w:t>
            </w:r>
            <w:hyperlink r:id="rId10" w:history="1">
              <w:r w:rsidRPr="00985827">
                <w:rPr>
                  <w:rStyle w:val="Hipercze"/>
                  <w:rFonts w:ascii="Arial Narrow" w:hAnsi="Arial Narrow" w:cs="Arial"/>
                  <w:color w:val="auto"/>
                  <w:spacing w:val="5"/>
                  <w:sz w:val="20"/>
                  <w:szCs w:val="20"/>
                  <w:lang w:val="de-DE"/>
                </w:rPr>
                <w:t>https://www.tatsachen-ueber-deutschland.de/de</w:t>
              </w:r>
            </w:hyperlink>
            <w:r>
              <w:rPr>
                <w:rStyle w:val="Hipercze"/>
                <w:rFonts w:ascii="Arial Narrow" w:hAnsi="Arial Narrow" w:cs="Arial"/>
                <w:color w:val="auto"/>
                <w:spacing w:val="5"/>
                <w:sz w:val="20"/>
                <w:szCs w:val="20"/>
                <w:lang w:val="de-DE"/>
              </w:rPr>
              <w:t>.</w:t>
            </w:r>
          </w:p>
          <w:p w14:paraId="7B31B03E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3C43288E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Österreich ankommen und aufleben – DAS OFFIZIELLE TOURISMUS PORTAL: </w:t>
            </w:r>
            <w:hyperlink r:id="rId11" w:history="1">
              <w:r w:rsidRPr="00985827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lang w:val="de-DE"/>
                </w:rPr>
                <w:t>http://www.austria.info/at/service-fakten/uber-osterreich</w:t>
              </w:r>
            </w:hyperlink>
            <w:r>
              <w:rPr>
                <w:rStyle w:val="Hipercze"/>
                <w:rFonts w:ascii="Arial Narrow" w:hAnsi="Arial Narrow" w:cs="Arial"/>
                <w:color w:val="auto"/>
                <w:sz w:val="20"/>
                <w:szCs w:val="20"/>
                <w:lang w:val="de-DE"/>
              </w:rPr>
              <w:t>.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 </w:t>
            </w:r>
          </w:p>
          <w:p w14:paraId="7777B2B7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460FFC3C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Myswitzerland.com, Zahlen und Fakten: </w:t>
            </w:r>
            <w:hyperlink r:id="rId12" w:history="1">
              <w:r w:rsidRPr="00985827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lang w:val="de-DE"/>
                </w:rPr>
                <w:t>http://www.myswitzerland.com/de-de/allgemeine-fakten-ueber-die-schweiz.html</w:t>
              </w:r>
            </w:hyperlink>
            <w:r>
              <w:rPr>
                <w:rStyle w:val="Hipercze"/>
                <w:rFonts w:ascii="Arial Narrow" w:hAnsi="Arial Narrow" w:cs="Arial"/>
                <w:color w:val="auto"/>
                <w:sz w:val="20"/>
                <w:szCs w:val="20"/>
                <w:lang w:val="de-DE"/>
              </w:rPr>
              <w:t>.</w:t>
            </w:r>
          </w:p>
          <w:p w14:paraId="6E4C570C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1B44B9E" w14:textId="77777777" w:rsidR="00A86102" w:rsidRPr="004B08F8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https://www.dw.com</w:t>
            </w:r>
            <w: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44CCA376" w14:textId="77777777" w:rsidR="00A86102" w:rsidRPr="00985827" w:rsidRDefault="00A86102" w:rsidP="00A86102">
      <w:pPr>
        <w:jc w:val="both"/>
        <w:rPr>
          <w:rFonts w:ascii="Arial Narrow" w:hAnsi="Arial Narrow" w:cs="Arial"/>
          <w:sz w:val="20"/>
          <w:szCs w:val="20"/>
          <w:lang w:val="de-DE"/>
        </w:rPr>
      </w:pPr>
    </w:p>
    <w:p w14:paraId="79A7D0A3" w14:textId="77777777" w:rsidR="00A86102" w:rsidRPr="00985827" w:rsidRDefault="00A86102" w:rsidP="00A86102">
      <w:pPr>
        <w:jc w:val="both"/>
        <w:rPr>
          <w:rFonts w:ascii="Arial Narrow" w:hAnsi="Arial Narrow" w:cs="Arial"/>
          <w:sz w:val="20"/>
          <w:szCs w:val="20"/>
        </w:rPr>
      </w:pPr>
    </w:p>
    <w:p w14:paraId="35FBF733" w14:textId="77777777" w:rsidR="00A86102" w:rsidRPr="00985827" w:rsidRDefault="00A86102" w:rsidP="00A86102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Wykaz literatury uzupełniającej:</w:t>
      </w:r>
    </w:p>
    <w:p w14:paraId="1E472E48" w14:textId="77777777" w:rsidR="00A86102" w:rsidRPr="00985827" w:rsidRDefault="00A86102" w:rsidP="00A8610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86102" w:rsidRPr="009D1A5E" w14:paraId="551E3F2A" w14:textId="77777777" w:rsidTr="00CB5CC0">
        <w:trPr>
          <w:trHeight w:val="1112"/>
        </w:trPr>
        <w:tc>
          <w:tcPr>
            <w:tcW w:w="9622" w:type="dxa"/>
          </w:tcPr>
          <w:p w14:paraId="2BC72FF6" w14:textId="77777777" w:rsidR="00A86102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1387C5DD" w14:textId="77777777" w:rsidR="00A86102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Bęza S.: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Eine kleine Landeskunde der deutschsprachigen 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>, Warszawa 2004.</w:t>
            </w:r>
          </w:p>
          <w:p w14:paraId="5ABE6C6D" w14:textId="77777777" w:rsidR="00A86102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565273D4" w14:textId="77777777" w:rsidR="00A86102" w:rsidRPr="00985827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Hartewig, K.: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Das ist Deutschland! Eine Landeskunde für alle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</w:t>
            </w:r>
            <w:r w:rsidRPr="00985827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de-DE"/>
              </w:rPr>
              <w:t>Norderstedt 2016.</w:t>
            </w:r>
          </w:p>
          <w:p w14:paraId="34326AE0" w14:textId="77777777" w:rsidR="00A86102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0D3AEB92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Wachowska, H.: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Sagen und Legenden der DACHL-Länder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2009. </w:t>
            </w:r>
          </w:p>
          <w:p w14:paraId="286BEB80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4F364E76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Wachowska, H: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Feste und Bräuche der DACHL-Länder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2007. </w:t>
            </w:r>
          </w:p>
          <w:p w14:paraId="716CF136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  <w:p w14:paraId="7B6E977B" w14:textId="77777777" w:rsidR="00A86102" w:rsidRPr="00985827" w:rsidRDefault="00A86102" w:rsidP="00CB5CC0">
            <w:pPr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Wachowska, H.: </w:t>
            </w:r>
            <w:r w:rsidRPr="000D6E3B">
              <w:rPr>
                <w:rFonts w:ascii="Arial Narrow" w:hAnsi="Arial Narrow" w:cs="Arial"/>
                <w:i/>
                <w:iCs/>
                <w:sz w:val="20"/>
                <w:szCs w:val="20"/>
                <w:lang w:val="de-DE"/>
              </w:rPr>
              <w:t>Erfindungen aus den DACHL-Ländern</w:t>
            </w:r>
            <w:r w:rsidRPr="00985827">
              <w:rPr>
                <w:rFonts w:ascii="Arial Narrow" w:hAnsi="Arial Narrow" w:cs="Arial"/>
                <w:sz w:val="20"/>
                <w:szCs w:val="20"/>
                <w:lang w:val="de-DE"/>
              </w:rPr>
              <w:t xml:space="preserve">, Warszawa 2010. </w:t>
            </w:r>
          </w:p>
          <w:p w14:paraId="5CB6350E" w14:textId="77777777" w:rsidR="00A86102" w:rsidRPr="00985827" w:rsidRDefault="00A86102" w:rsidP="00CB5CC0">
            <w:pPr>
              <w:widowControl/>
              <w:suppressAutoHyphens w:val="0"/>
              <w:autoSpaceDE/>
              <w:autoSpaceDN w:val="0"/>
              <w:jc w:val="both"/>
              <w:rPr>
                <w:rFonts w:ascii="Arial Narrow" w:hAnsi="Arial Narrow" w:cs="Arial"/>
                <w:sz w:val="20"/>
                <w:szCs w:val="20"/>
                <w:lang w:val="de-DE"/>
              </w:rPr>
            </w:pPr>
          </w:p>
        </w:tc>
      </w:tr>
    </w:tbl>
    <w:p w14:paraId="046A0960" w14:textId="77777777" w:rsidR="00A86102" w:rsidRPr="00985827" w:rsidRDefault="00A86102" w:rsidP="00A86102">
      <w:pPr>
        <w:pStyle w:val="Tekstdymka1"/>
        <w:rPr>
          <w:rFonts w:ascii="Arial Narrow" w:hAnsi="Arial Narrow" w:cs="Arial"/>
          <w:sz w:val="20"/>
          <w:szCs w:val="20"/>
          <w:lang w:val="de-DE"/>
        </w:rPr>
      </w:pPr>
    </w:p>
    <w:p w14:paraId="72F6568D" w14:textId="77777777" w:rsidR="00A86102" w:rsidRPr="00195143" w:rsidRDefault="00A86102" w:rsidP="00A86102">
      <w:pPr>
        <w:pStyle w:val="Tekstdymka1"/>
        <w:rPr>
          <w:rFonts w:ascii="Arial Narrow" w:hAnsi="Arial Narrow" w:cs="Arial"/>
          <w:sz w:val="20"/>
          <w:szCs w:val="20"/>
          <w:lang w:val="de-DE"/>
        </w:rPr>
      </w:pPr>
    </w:p>
    <w:p w14:paraId="6F6365A4" w14:textId="77777777" w:rsidR="00A86102" w:rsidRPr="00985827" w:rsidRDefault="00A86102" w:rsidP="00A86102">
      <w:pPr>
        <w:pStyle w:val="Tekstdymka1"/>
        <w:rPr>
          <w:rFonts w:ascii="Arial Narrow" w:hAnsi="Arial Narrow" w:cs="Arial"/>
          <w:b/>
          <w:bCs/>
          <w:sz w:val="20"/>
          <w:szCs w:val="20"/>
        </w:rPr>
      </w:pPr>
      <w:r w:rsidRPr="00985827">
        <w:rPr>
          <w:rFonts w:ascii="Arial Narrow" w:hAnsi="Arial Narrow" w:cs="Arial"/>
          <w:b/>
          <w:bCs/>
          <w:sz w:val="20"/>
          <w:szCs w:val="20"/>
        </w:rPr>
        <w:t>Bilans godzinowy zgodny z CNPS (Całkowity Nakład Pracy Studenta)</w:t>
      </w:r>
    </w:p>
    <w:p w14:paraId="533F3FAF" w14:textId="77777777" w:rsidR="00A86102" w:rsidRPr="00985827" w:rsidRDefault="00A86102" w:rsidP="00A86102">
      <w:pPr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86102" w:rsidRPr="00985827" w14:paraId="093B0918" w14:textId="77777777" w:rsidTr="00CB5C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C7B0733" w14:textId="2E6E903B" w:rsidR="00A86102" w:rsidRPr="00985827" w:rsidRDefault="00A86102" w:rsidP="00CB5CC0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Ilość godzin w kontakcie </w:t>
            </w:r>
            <w:r w:rsidR="001D6C5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56CFF536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2FEEF9D" w14:textId="1DFDF419" w:rsidR="00A86102" w:rsidRPr="00985827" w:rsidRDefault="00124181" w:rsidP="00124181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A86102" w:rsidRPr="00985827" w14:paraId="4F6F841F" w14:textId="77777777" w:rsidTr="00CB5C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8D893E5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7AE8F2C" w14:textId="53D65D8B" w:rsidR="00A86102" w:rsidRPr="00985827" w:rsidRDefault="00A86102" w:rsidP="001D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EB7777B" w14:textId="49BEEABF" w:rsidR="00A86102" w:rsidRPr="007F6165" w:rsidRDefault="00A86102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7F616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</w:p>
        </w:tc>
      </w:tr>
      <w:tr w:rsidR="00A86102" w:rsidRPr="00985827" w14:paraId="5110540C" w14:textId="77777777" w:rsidTr="00CB5C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42C7C52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9AA0E36" w14:textId="77777777" w:rsidR="00A86102" w:rsidRPr="00985827" w:rsidRDefault="00A86102" w:rsidP="001D6C5F">
            <w:pPr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BEFFED7" w14:textId="428EBC95" w:rsidR="00A86102" w:rsidRPr="007F6165" w:rsidRDefault="007F6165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7F616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</w:p>
        </w:tc>
      </w:tr>
      <w:tr w:rsidR="00A86102" w:rsidRPr="00985827" w14:paraId="30A59A07" w14:textId="77777777" w:rsidTr="00CB5C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A75374F" w14:textId="77777777" w:rsidR="00A86102" w:rsidRPr="00985827" w:rsidRDefault="00A86102" w:rsidP="00CB5CC0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DD7C190" w14:textId="77777777" w:rsidR="00A86102" w:rsidRPr="00985827" w:rsidRDefault="00A86102" w:rsidP="001D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929B8DB" w14:textId="5E22463F" w:rsidR="00A86102" w:rsidRPr="00A96085" w:rsidRDefault="00124181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highlight w:val="yellow"/>
                <w:lang w:eastAsia="en-US"/>
              </w:rPr>
            </w:pPr>
            <w:r w:rsidRPr="0012418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15</w:t>
            </w:r>
          </w:p>
        </w:tc>
      </w:tr>
      <w:tr w:rsidR="00A86102" w:rsidRPr="00985827" w14:paraId="70D0B068" w14:textId="77777777" w:rsidTr="00CB5C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C12CAAB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F5F0F0" w14:textId="20A15708" w:rsidR="00A86102" w:rsidRPr="00985827" w:rsidRDefault="00A86102" w:rsidP="001D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krótkiej pracy pisemnej lub referatu po zapoznaniu się </w:t>
            </w:r>
            <w:r w:rsidR="001D6C5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z </w:t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niezbędną literaturą przedmiotu</w:t>
            </w:r>
          </w:p>
        </w:tc>
        <w:tc>
          <w:tcPr>
            <w:tcW w:w="1066" w:type="dxa"/>
            <w:vAlign w:val="center"/>
          </w:tcPr>
          <w:p w14:paraId="112919D5" w14:textId="1A79DF57" w:rsidR="00A86102" w:rsidRPr="007F6165" w:rsidRDefault="002B2426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A86102" w:rsidRPr="00985827" w14:paraId="730D8E84" w14:textId="77777777" w:rsidTr="00CB5C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10C702F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5386BDB" w14:textId="414FD36B" w:rsidR="00A86102" w:rsidRPr="00985827" w:rsidRDefault="00A86102" w:rsidP="001D6C5F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 w:rsidR="001D6C5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w grupie)</w:t>
            </w:r>
          </w:p>
        </w:tc>
        <w:tc>
          <w:tcPr>
            <w:tcW w:w="1066" w:type="dxa"/>
            <w:vAlign w:val="center"/>
          </w:tcPr>
          <w:p w14:paraId="008E6D8E" w14:textId="7B9FA20B" w:rsidR="00A86102" w:rsidRPr="007F6165" w:rsidRDefault="002B2426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8A44B0">
              <w:rPr>
                <w:rFonts w:ascii="Arial Narrow" w:hAnsi="Arial Narrow" w:cs="Arial"/>
                <w:sz w:val="20"/>
                <w:szCs w:val="20"/>
              </w:rPr>
              <w:t>–</w:t>
            </w:r>
          </w:p>
        </w:tc>
      </w:tr>
      <w:tr w:rsidR="00A86102" w:rsidRPr="00985827" w14:paraId="7ADA119D" w14:textId="77777777" w:rsidTr="00CB5C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A21450E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9630D12" w14:textId="77777777" w:rsidR="00A86102" w:rsidRPr="00985827" w:rsidRDefault="00A86102" w:rsidP="001D6C5F">
            <w:pPr>
              <w:widowControl/>
              <w:autoSpaceDE/>
              <w:spacing w:line="276" w:lineRule="auto"/>
              <w:ind w:left="360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Przygotowanie do kolokwiów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/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7F91CFF" w14:textId="3646D608" w:rsidR="00A86102" w:rsidRPr="009C6DF8" w:rsidRDefault="009D1A5E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12418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</w:p>
        </w:tc>
      </w:tr>
      <w:tr w:rsidR="00A86102" w:rsidRPr="00985827" w14:paraId="6DC045BD" w14:textId="77777777" w:rsidTr="00CB5C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AE2AFF8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585815B" w14:textId="51C281A3" w:rsidR="00A86102" w:rsidRPr="009C6DF8" w:rsidRDefault="009D1A5E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highlight w:val="yellow"/>
                <w:lang w:eastAsia="en-US"/>
              </w:rPr>
            </w:pPr>
            <w:r w:rsidRPr="009D1A5E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75</w:t>
            </w:r>
          </w:p>
        </w:tc>
      </w:tr>
      <w:tr w:rsidR="00A86102" w:rsidRPr="00985827" w14:paraId="2A8F466C" w14:textId="77777777" w:rsidTr="00CB5C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4406105" w14:textId="77777777" w:rsidR="00A86102" w:rsidRPr="00985827" w:rsidRDefault="00A86102" w:rsidP="00CB5C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4D6ABF3" w14:textId="77777777" w:rsidR="00A86102" w:rsidRPr="00985827" w:rsidRDefault="00A86102" w:rsidP="001D6C5F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85827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558D591A" w14:textId="77777777" w:rsidR="00A86102" w:rsidRPr="00985827" w:rsidRDefault="00A86102" w:rsidP="00A86102">
      <w:pPr>
        <w:pStyle w:val="Tekstdymka1"/>
        <w:rPr>
          <w:rFonts w:ascii="Arial Narrow" w:hAnsi="Arial Narrow" w:cs="Arial"/>
          <w:sz w:val="20"/>
          <w:szCs w:val="20"/>
        </w:rPr>
      </w:pPr>
    </w:p>
    <w:p w14:paraId="4570825C" w14:textId="77777777" w:rsidR="00781000" w:rsidRPr="006D63FF" w:rsidRDefault="00781000" w:rsidP="00A86102">
      <w:pPr>
        <w:rPr>
          <w:rFonts w:ascii="Arial Narrow" w:hAnsi="Arial Narrow" w:cs="Arial"/>
        </w:rPr>
      </w:pPr>
    </w:p>
    <w:sectPr w:rsidR="00781000" w:rsidRPr="006D63FF" w:rsidSect="00DF3877">
      <w:headerReference w:type="default" r:id="rId13"/>
      <w:footerReference w:type="defaul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84DE9" w14:textId="77777777" w:rsidR="00250167" w:rsidRDefault="00250167">
      <w:r>
        <w:separator/>
      </w:r>
    </w:p>
  </w:endnote>
  <w:endnote w:type="continuationSeparator" w:id="0">
    <w:p w14:paraId="6CAA6FFE" w14:textId="77777777" w:rsidR="00250167" w:rsidRDefault="00250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86ECB" w14:textId="77777777" w:rsidR="00DE6D19" w:rsidRDefault="00433BF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C409C">
      <w:rPr>
        <w:noProof/>
      </w:rPr>
      <w:t>3</w:t>
    </w:r>
    <w:r>
      <w:rPr>
        <w:noProof/>
      </w:rPr>
      <w:fldChar w:fldCharType="end"/>
    </w:r>
  </w:p>
  <w:p w14:paraId="602F3930" w14:textId="77777777" w:rsidR="00DE6D19" w:rsidRDefault="00DE6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0B854" w14:textId="77777777" w:rsidR="00250167" w:rsidRDefault="00250167">
      <w:r>
        <w:separator/>
      </w:r>
    </w:p>
  </w:footnote>
  <w:footnote w:type="continuationSeparator" w:id="0">
    <w:p w14:paraId="7B51AB6D" w14:textId="77777777" w:rsidR="00250167" w:rsidRDefault="00250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73A5C" w14:textId="77777777"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71809B2"/>
    <w:multiLevelType w:val="hybridMultilevel"/>
    <w:tmpl w:val="5CFC9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571A6"/>
    <w:multiLevelType w:val="hybridMultilevel"/>
    <w:tmpl w:val="DD5CD320"/>
    <w:lvl w:ilvl="0" w:tplc="E4B8E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04AF1"/>
    <w:multiLevelType w:val="hybridMultilevel"/>
    <w:tmpl w:val="75BC4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3270557">
    <w:abstractNumId w:val="0"/>
  </w:num>
  <w:num w:numId="2" w16cid:durableId="355696494">
    <w:abstractNumId w:val="1"/>
  </w:num>
  <w:num w:numId="3" w16cid:durableId="1469666956">
    <w:abstractNumId w:val="4"/>
  </w:num>
  <w:num w:numId="4" w16cid:durableId="424806184">
    <w:abstractNumId w:val="6"/>
  </w:num>
  <w:num w:numId="5" w16cid:durableId="606086056">
    <w:abstractNumId w:val="5"/>
  </w:num>
  <w:num w:numId="6" w16cid:durableId="1139807453">
    <w:abstractNumId w:val="2"/>
  </w:num>
  <w:num w:numId="7" w16cid:durableId="369962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9E2"/>
    <w:rsid w:val="000A16A6"/>
    <w:rsid w:val="000A1D73"/>
    <w:rsid w:val="000A4A2F"/>
    <w:rsid w:val="00121104"/>
    <w:rsid w:val="00124181"/>
    <w:rsid w:val="001707BA"/>
    <w:rsid w:val="001D6C5F"/>
    <w:rsid w:val="001F7DDB"/>
    <w:rsid w:val="002203CD"/>
    <w:rsid w:val="00250167"/>
    <w:rsid w:val="002B2426"/>
    <w:rsid w:val="00303F9E"/>
    <w:rsid w:val="003841CE"/>
    <w:rsid w:val="003B56C9"/>
    <w:rsid w:val="0041062E"/>
    <w:rsid w:val="00433BF5"/>
    <w:rsid w:val="00465A97"/>
    <w:rsid w:val="004C038E"/>
    <w:rsid w:val="005249B3"/>
    <w:rsid w:val="00551C82"/>
    <w:rsid w:val="0056172A"/>
    <w:rsid w:val="005704BA"/>
    <w:rsid w:val="005900DB"/>
    <w:rsid w:val="005C0B9A"/>
    <w:rsid w:val="00661438"/>
    <w:rsid w:val="00693292"/>
    <w:rsid w:val="006D1317"/>
    <w:rsid w:val="006D43C3"/>
    <w:rsid w:val="006D5051"/>
    <w:rsid w:val="006D63FF"/>
    <w:rsid w:val="006E53BE"/>
    <w:rsid w:val="007315AB"/>
    <w:rsid w:val="00743370"/>
    <w:rsid w:val="0075017A"/>
    <w:rsid w:val="00757757"/>
    <w:rsid w:val="00781000"/>
    <w:rsid w:val="007826C2"/>
    <w:rsid w:val="00783F69"/>
    <w:rsid w:val="007E7619"/>
    <w:rsid w:val="007F6165"/>
    <w:rsid w:val="00842579"/>
    <w:rsid w:val="008A44B0"/>
    <w:rsid w:val="008C1369"/>
    <w:rsid w:val="008C409C"/>
    <w:rsid w:val="009429E2"/>
    <w:rsid w:val="0095122E"/>
    <w:rsid w:val="00960AB1"/>
    <w:rsid w:val="009700DB"/>
    <w:rsid w:val="009C6DF8"/>
    <w:rsid w:val="009D1A5E"/>
    <w:rsid w:val="00A20895"/>
    <w:rsid w:val="00A407E9"/>
    <w:rsid w:val="00A42872"/>
    <w:rsid w:val="00A46D3E"/>
    <w:rsid w:val="00A86102"/>
    <w:rsid w:val="00A96085"/>
    <w:rsid w:val="00AF4E1E"/>
    <w:rsid w:val="00B328DC"/>
    <w:rsid w:val="00B74C9C"/>
    <w:rsid w:val="00BA036A"/>
    <w:rsid w:val="00C42F57"/>
    <w:rsid w:val="00DE6D19"/>
    <w:rsid w:val="00DF3877"/>
    <w:rsid w:val="00E22DF0"/>
    <w:rsid w:val="00E56BBD"/>
    <w:rsid w:val="00E83C4D"/>
    <w:rsid w:val="00EA6BAF"/>
    <w:rsid w:val="00EB7E98"/>
    <w:rsid w:val="00EE2D25"/>
    <w:rsid w:val="00EE705F"/>
    <w:rsid w:val="00F05075"/>
    <w:rsid w:val="00FE5DD6"/>
    <w:rsid w:val="00FF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F143B"/>
  <w15:docId w15:val="{200BAC07-ED87-47CF-8139-D59EFD02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87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F387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DF3877"/>
  </w:style>
  <w:style w:type="character" w:styleId="Numerstrony">
    <w:name w:val="page number"/>
    <w:semiHidden/>
    <w:rsid w:val="00DF3877"/>
    <w:rPr>
      <w:sz w:val="14"/>
      <w:szCs w:val="14"/>
    </w:rPr>
  </w:style>
  <w:style w:type="paragraph" w:styleId="Tekstpodstawowy">
    <w:name w:val="Body Text"/>
    <w:basedOn w:val="Normalny"/>
    <w:semiHidden/>
    <w:rsid w:val="00DF3877"/>
    <w:pPr>
      <w:spacing w:after="120"/>
    </w:pPr>
  </w:style>
  <w:style w:type="paragraph" w:customStyle="1" w:styleId="Podpis1">
    <w:name w:val="Podpis1"/>
    <w:basedOn w:val="Normalny"/>
    <w:rsid w:val="00DF387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DF387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DF3877"/>
  </w:style>
  <w:style w:type="paragraph" w:styleId="Stopka">
    <w:name w:val="footer"/>
    <w:basedOn w:val="Normalny"/>
    <w:semiHidden/>
    <w:rsid w:val="00DF387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DF3877"/>
    <w:pPr>
      <w:suppressLineNumbers/>
    </w:pPr>
  </w:style>
  <w:style w:type="paragraph" w:customStyle="1" w:styleId="Nagwektabeli">
    <w:name w:val="Nagłówek tabeli"/>
    <w:basedOn w:val="Zawartotabeli"/>
    <w:rsid w:val="00DF387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F3877"/>
  </w:style>
  <w:style w:type="paragraph" w:customStyle="1" w:styleId="Indeks">
    <w:name w:val="Indeks"/>
    <w:basedOn w:val="Normalny"/>
    <w:rsid w:val="00DF3877"/>
    <w:pPr>
      <w:suppressLineNumbers/>
    </w:pPr>
  </w:style>
  <w:style w:type="character" w:styleId="Odwoaniedokomentarza">
    <w:name w:val="annotation reference"/>
    <w:semiHidden/>
    <w:rsid w:val="00DF3877"/>
    <w:rPr>
      <w:sz w:val="16"/>
      <w:szCs w:val="16"/>
    </w:rPr>
  </w:style>
  <w:style w:type="paragraph" w:styleId="Tekstkomentarza">
    <w:name w:val="annotation text"/>
    <w:basedOn w:val="Normalny"/>
    <w:semiHidden/>
    <w:rsid w:val="00DF387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DF3877"/>
    <w:rPr>
      <w:b/>
      <w:bCs/>
    </w:rPr>
  </w:style>
  <w:style w:type="paragraph" w:customStyle="1" w:styleId="Tekstdymka1">
    <w:name w:val="Tekst dymka1"/>
    <w:basedOn w:val="Normalny"/>
    <w:rsid w:val="00DF387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F3877"/>
    <w:rPr>
      <w:sz w:val="20"/>
      <w:szCs w:val="20"/>
    </w:rPr>
  </w:style>
  <w:style w:type="character" w:styleId="Odwoanieprzypisudolnego">
    <w:name w:val="footnote reference"/>
    <w:semiHidden/>
    <w:rsid w:val="00DF3877"/>
    <w:rPr>
      <w:vertAlign w:val="superscript"/>
    </w:rPr>
  </w:style>
  <w:style w:type="character" w:customStyle="1" w:styleId="StopkaZnak">
    <w:name w:val="Stopka Znak"/>
    <w:rsid w:val="00DF3877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03F9E"/>
    <w:rPr>
      <w:color w:val="0000FF"/>
      <w:u w:val="single"/>
    </w:rPr>
  </w:style>
  <w:style w:type="character" w:customStyle="1" w:styleId="FontStyle37">
    <w:name w:val="Font Style37"/>
    <w:uiPriority w:val="99"/>
    <w:rsid w:val="00303F9E"/>
    <w:rPr>
      <w:rFonts w:ascii="Verdana" w:hAnsi="Verdana" w:cs="Verdana" w:hint="default"/>
      <w:sz w:val="14"/>
      <w:szCs w:val="14"/>
    </w:rPr>
  </w:style>
  <w:style w:type="paragraph" w:customStyle="1" w:styleId="Sprechblasentext1">
    <w:name w:val="Sprechblasentext1"/>
    <w:basedOn w:val="Normalny"/>
    <w:rsid w:val="00960A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EE2D25"/>
  </w:style>
  <w:style w:type="character" w:customStyle="1" w:styleId="a-size-large">
    <w:name w:val="a-size-large"/>
    <w:rsid w:val="00EE2D25"/>
  </w:style>
  <w:style w:type="character" w:customStyle="1" w:styleId="Nagwek1Znak">
    <w:name w:val="Nagłówek 1 Znak"/>
    <w:basedOn w:val="Domylnaczcionkaakapitu"/>
    <w:link w:val="Nagwek1"/>
    <w:rsid w:val="00E83C4D"/>
    <w:rPr>
      <w:rFonts w:ascii="Verdana" w:hAnsi="Verdana"/>
      <w:sz w:val="28"/>
      <w:szCs w:val="28"/>
    </w:rPr>
  </w:style>
  <w:style w:type="paragraph" w:styleId="Akapitzlist">
    <w:name w:val="List Paragraph"/>
    <w:basedOn w:val="Normalny"/>
    <w:uiPriority w:val="34"/>
    <w:qFormat/>
    <w:rsid w:val="00B74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yswitzerland.com/de-de/allgemeine-fakten-ueber-die-schweiz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ustria.info/at/service-fakten/uber-osterreich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tatsachen-ueber-deutschland.de/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0C7D0-8521-4914-B15D-0E6608D866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B6934D-5E25-4EF1-AA33-9742FE230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683B2B-7AAD-4589-850E-08303488D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805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Julia Manowska-Cebula</cp:lastModifiedBy>
  <cp:revision>19</cp:revision>
  <cp:lastPrinted>2012-01-27T06:28:00Z</cp:lastPrinted>
  <dcterms:created xsi:type="dcterms:W3CDTF">2020-09-24T08:12:00Z</dcterms:created>
  <dcterms:modified xsi:type="dcterms:W3CDTF">2024-09-10T11:17:00Z</dcterms:modified>
</cp:coreProperties>
</file>